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6CF6" w14:textId="278A8524" w:rsidR="009A231E" w:rsidRDefault="009A231E">
      <w:r>
        <w:t>Trainee name: ____________________________     Start date: _________________      Mentor: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7760C" w14:paraId="45420274" w14:textId="77777777" w:rsidTr="0027760C">
        <w:tc>
          <w:tcPr>
            <w:tcW w:w="13948" w:type="dxa"/>
            <w:gridSpan w:val="5"/>
            <w:shd w:val="clear" w:color="auto" w:fill="D0CECE" w:themeFill="background2" w:themeFillShade="E6"/>
          </w:tcPr>
          <w:p w14:paraId="74463A93" w14:textId="77777777" w:rsidR="0027760C" w:rsidRDefault="0027760C" w:rsidP="0027760C">
            <w:pPr>
              <w:jc w:val="center"/>
            </w:pPr>
            <w:r>
              <w:t>Year 1 PTP Timetable</w:t>
            </w:r>
            <w:r w:rsidR="00207C05">
              <w:t xml:space="preserve"> Blood Sciences</w:t>
            </w:r>
          </w:p>
        </w:tc>
      </w:tr>
      <w:tr w:rsidR="0027760C" w14:paraId="765D0E77" w14:textId="77777777" w:rsidTr="0027760C">
        <w:tc>
          <w:tcPr>
            <w:tcW w:w="2789" w:type="dxa"/>
            <w:shd w:val="clear" w:color="auto" w:fill="DEEAF6" w:themeFill="accent1" w:themeFillTint="33"/>
          </w:tcPr>
          <w:p w14:paraId="1064E918" w14:textId="77777777" w:rsidR="0027760C" w:rsidRDefault="0027760C">
            <w:r>
              <w:t>Monday</w:t>
            </w:r>
          </w:p>
        </w:tc>
        <w:tc>
          <w:tcPr>
            <w:tcW w:w="2789" w:type="dxa"/>
            <w:shd w:val="clear" w:color="auto" w:fill="FFF2CC" w:themeFill="accent4" w:themeFillTint="33"/>
          </w:tcPr>
          <w:p w14:paraId="0A4F061A" w14:textId="77777777" w:rsidR="0027760C" w:rsidRDefault="0027760C">
            <w:r>
              <w:t>Tuesday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14A9D8C2" w14:textId="77777777" w:rsidR="0027760C" w:rsidRDefault="0027760C">
            <w:r>
              <w:t>Wednesday</w:t>
            </w:r>
          </w:p>
        </w:tc>
        <w:tc>
          <w:tcPr>
            <w:tcW w:w="2790" w:type="dxa"/>
            <w:shd w:val="clear" w:color="auto" w:fill="E9DFE8"/>
          </w:tcPr>
          <w:p w14:paraId="52ED3EA0" w14:textId="77777777" w:rsidR="0027760C" w:rsidRDefault="0027760C">
            <w:r>
              <w:t>Thursday</w:t>
            </w:r>
          </w:p>
        </w:tc>
        <w:tc>
          <w:tcPr>
            <w:tcW w:w="2790" w:type="dxa"/>
            <w:shd w:val="clear" w:color="auto" w:fill="F0E2D8"/>
          </w:tcPr>
          <w:p w14:paraId="72886A25" w14:textId="77777777" w:rsidR="0027760C" w:rsidRDefault="0027760C">
            <w:r>
              <w:t>Friday</w:t>
            </w:r>
          </w:p>
        </w:tc>
      </w:tr>
      <w:tr w:rsidR="0027760C" w14:paraId="1C1E610A" w14:textId="77777777" w:rsidTr="0027760C">
        <w:tc>
          <w:tcPr>
            <w:tcW w:w="13948" w:type="dxa"/>
            <w:gridSpan w:val="5"/>
            <w:shd w:val="clear" w:color="auto" w:fill="D0CECE" w:themeFill="background2" w:themeFillShade="E6"/>
          </w:tcPr>
          <w:p w14:paraId="6B00E357" w14:textId="77777777" w:rsidR="0027760C" w:rsidRDefault="0027760C" w:rsidP="00780B29">
            <w:r>
              <w:t>Week 1</w:t>
            </w:r>
            <w:r w:rsidR="00780B29">
              <w:t xml:space="preserve"> </w:t>
            </w:r>
          </w:p>
        </w:tc>
      </w:tr>
      <w:tr w:rsidR="0027760C" w14:paraId="3D61609F" w14:textId="77777777" w:rsidTr="0027760C">
        <w:tc>
          <w:tcPr>
            <w:tcW w:w="2789" w:type="dxa"/>
            <w:shd w:val="clear" w:color="auto" w:fill="DEEAF6" w:themeFill="accent1" w:themeFillTint="33"/>
          </w:tcPr>
          <w:p w14:paraId="547D8DC7" w14:textId="77777777" w:rsidR="0027760C" w:rsidRDefault="0027760C">
            <w:r>
              <w:t>Local induction:</w:t>
            </w:r>
          </w:p>
          <w:p w14:paraId="6FB500A1" w14:textId="77777777" w:rsidR="0027760C" w:rsidRDefault="00780B29">
            <w:r>
              <w:t>Haematology/</w:t>
            </w:r>
            <w:r w:rsidR="0027760C">
              <w:t>Biochemistry</w:t>
            </w:r>
          </w:p>
          <w:p w14:paraId="0DE60B90" w14:textId="77777777" w:rsidR="0027760C" w:rsidRDefault="0027760C">
            <w:r>
              <w:t>Mandatory training</w:t>
            </w:r>
          </w:p>
          <w:p w14:paraId="4D565C84" w14:textId="77777777" w:rsidR="0027760C" w:rsidRDefault="0027760C"/>
        </w:tc>
        <w:tc>
          <w:tcPr>
            <w:tcW w:w="2789" w:type="dxa"/>
            <w:shd w:val="clear" w:color="auto" w:fill="FFF2CC" w:themeFill="accent4" w:themeFillTint="33"/>
          </w:tcPr>
          <w:p w14:paraId="05281F8E" w14:textId="77777777" w:rsidR="0027760C" w:rsidRDefault="0027760C"/>
        </w:tc>
        <w:tc>
          <w:tcPr>
            <w:tcW w:w="2790" w:type="dxa"/>
            <w:shd w:val="clear" w:color="auto" w:fill="E2EFD9" w:themeFill="accent6" w:themeFillTint="33"/>
          </w:tcPr>
          <w:p w14:paraId="6F4F37C4" w14:textId="77777777" w:rsidR="0027760C" w:rsidRDefault="0027760C"/>
        </w:tc>
        <w:tc>
          <w:tcPr>
            <w:tcW w:w="2790" w:type="dxa"/>
            <w:shd w:val="clear" w:color="auto" w:fill="E9DFE8"/>
          </w:tcPr>
          <w:p w14:paraId="4D1B4859" w14:textId="77777777" w:rsidR="0027760C" w:rsidRDefault="0027760C"/>
        </w:tc>
        <w:tc>
          <w:tcPr>
            <w:tcW w:w="2790" w:type="dxa"/>
            <w:shd w:val="clear" w:color="auto" w:fill="F0E2D8"/>
          </w:tcPr>
          <w:p w14:paraId="2AB358C6" w14:textId="77777777" w:rsidR="0027760C" w:rsidRDefault="00780B29">
            <w:r>
              <w:t>Reflective diary (30 mins)</w:t>
            </w:r>
          </w:p>
        </w:tc>
      </w:tr>
      <w:tr w:rsidR="0027760C" w14:paraId="1F36D615" w14:textId="77777777" w:rsidTr="0027760C">
        <w:tc>
          <w:tcPr>
            <w:tcW w:w="13948" w:type="dxa"/>
            <w:gridSpan w:val="5"/>
            <w:shd w:val="clear" w:color="auto" w:fill="D0CECE" w:themeFill="background2" w:themeFillShade="E6"/>
          </w:tcPr>
          <w:p w14:paraId="5BC4928B" w14:textId="77777777" w:rsidR="0027760C" w:rsidRDefault="0027760C">
            <w:r>
              <w:t>Week 2</w:t>
            </w:r>
          </w:p>
        </w:tc>
      </w:tr>
      <w:tr w:rsidR="0027760C" w14:paraId="1FBDC251" w14:textId="77777777" w:rsidTr="0027760C">
        <w:tc>
          <w:tcPr>
            <w:tcW w:w="2789" w:type="dxa"/>
            <w:shd w:val="clear" w:color="auto" w:fill="DEEAF6" w:themeFill="accent1" w:themeFillTint="33"/>
          </w:tcPr>
          <w:p w14:paraId="15BFB993" w14:textId="77777777" w:rsidR="0027760C" w:rsidRDefault="0027760C"/>
        </w:tc>
        <w:tc>
          <w:tcPr>
            <w:tcW w:w="2789" w:type="dxa"/>
            <w:shd w:val="clear" w:color="auto" w:fill="FFF2CC" w:themeFill="accent4" w:themeFillTint="33"/>
          </w:tcPr>
          <w:p w14:paraId="773EFCFD" w14:textId="77777777" w:rsidR="0027760C" w:rsidRDefault="0027760C"/>
        </w:tc>
        <w:tc>
          <w:tcPr>
            <w:tcW w:w="2790" w:type="dxa"/>
            <w:shd w:val="clear" w:color="auto" w:fill="E2EFD9" w:themeFill="accent6" w:themeFillTint="33"/>
          </w:tcPr>
          <w:p w14:paraId="467C65C7" w14:textId="77777777" w:rsidR="0027760C" w:rsidRDefault="0027760C"/>
        </w:tc>
        <w:tc>
          <w:tcPr>
            <w:tcW w:w="2790" w:type="dxa"/>
            <w:shd w:val="clear" w:color="auto" w:fill="E9DFE8"/>
          </w:tcPr>
          <w:p w14:paraId="2D59647A" w14:textId="77777777" w:rsidR="0027760C" w:rsidRDefault="0027760C"/>
          <w:p w14:paraId="59706659" w14:textId="77777777" w:rsidR="0027760C" w:rsidRDefault="0027760C"/>
          <w:p w14:paraId="48134FDB" w14:textId="77777777" w:rsidR="0027760C" w:rsidRDefault="0027760C"/>
          <w:p w14:paraId="27EB5123" w14:textId="77777777" w:rsidR="0027760C" w:rsidRDefault="0027760C"/>
        </w:tc>
        <w:tc>
          <w:tcPr>
            <w:tcW w:w="2790" w:type="dxa"/>
            <w:shd w:val="clear" w:color="auto" w:fill="F0E2D8"/>
          </w:tcPr>
          <w:p w14:paraId="0994779F" w14:textId="77777777" w:rsidR="0027760C" w:rsidRDefault="00780B29">
            <w:r>
              <w:t>Reflective diary (30 mins)</w:t>
            </w:r>
          </w:p>
        </w:tc>
      </w:tr>
      <w:tr w:rsidR="0027760C" w14:paraId="650281A8" w14:textId="77777777" w:rsidTr="001239E7">
        <w:tc>
          <w:tcPr>
            <w:tcW w:w="13948" w:type="dxa"/>
            <w:gridSpan w:val="5"/>
            <w:shd w:val="clear" w:color="auto" w:fill="D0CECE" w:themeFill="background2" w:themeFillShade="E6"/>
          </w:tcPr>
          <w:p w14:paraId="4DD44FB4" w14:textId="77777777" w:rsidR="0027760C" w:rsidRDefault="0027760C">
            <w:r>
              <w:t>Week 3</w:t>
            </w:r>
          </w:p>
        </w:tc>
      </w:tr>
      <w:tr w:rsidR="0027760C" w14:paraId="0BC295B2" w14:textId="77777777" w:rsidTr="0027760C">
        <w:tc>
          <w:tcPr>
            <w:tcW w:w="2789" w:type="dxa"/>
            <w:shd w:val="clear" w:color="auto" w:fill="DEEAF6" w:themeFill="accent1" w:themeFillTint="33"/>
          </w:tcPr>
          <w:p w14:paraId="2C34FEFF" w14:textId="77777777" w:rsidR="0027760C" w:rsidRDefault="0027760C"/>
        </w:tc>
        <w:tc>
          <w:tcPr>
            <w:tcW w:w="2789" w:type="dxa"/>
            <w:shd w:val="clear" w:color="auto" w:fill="FFF2CC" w:themeFill="accent4" w:themeFillTint="33"/>
          </w:tcPr>
          <w:p w14:paraId="082744DF" w14:textId="77777777" w:rsidR="0027760C" w:rsidRDefault="0027760C"/>
        </w:tc>
        <w:tc>
          <w:tcPr>
            <w:tcW w:w="2790" w:type="dxa"/>
            <w:shd w:val="clear" w:color="auto" w:fill="E2EFD9" w:themeFill="accent6" w:themeFillTint="33"/>
          </w:tcPr>
          <w:p w14:paraId="6589D662" w14:textId="77777777" w:rsidR="0027760C" w:rsidRDefault="0027760C"/>
        </w:tc>
        <w:tc>
          <w:tcPr>
            <w:tcW w:w="2790" w:type="dxa"/>
            <w:shd w:val="clear" w:color="auto" w:fill="E9DFE8"/>
          </w:tcPr>
          <w:p w14:paraId="73F2505B" w14:textId="77777777" w:rsidR="0027760C" w:rsidRDefault="0027760C"/>
          <w:p w14:paraId="32019C56" w14:textId="77777777" w:rsidR="0027760C" w:rsidRDefault="0027760C"/>
          <w:p w14:paraId="02D74AAA" w14:textId="77777777" w:rsidR="0027760C" w:rsidRDefault="0027760C"/>
          <w:p w14:paraId="185810CF" w14:textId="77777777" w:rsidR="0027760C" w:rsidRDefault="0027760C"/>
        </w:tc>
        <w:tc>
          <w:tcPr>
            <w:tcW w:w="2790" w:type="dxa"/>
            <w:shd w:val="clear" w:color="auto" w:fill="F0E2D8"/>
          </w:tcPr>
          <w:p w14:paraId="05899FC2" w14:textId="77777777" w:rsidR="0027760C" w:rsidRDefault="00780B29">
            <w:r>
              <w:t>Reflective diary (30 mins)</w:t>
            </w:r>
          </w:p>
        </w:tc>
      </w:tr>
      <w:tr w:rsidR="0027760C" w14:paraId="5D7C89DD" w14:textId="77777777" w:rsidTr="0027760C">
        <w:tc>
          <w:tcPr>
            <w:tcW w:w="13948" w:type="dxa"/>
            <w:gridSpan w:val="5"/>
            <w:shd w:val="clear" w:color="auto" w:fill="D0CECE" w:themeFill="background2" w:themeFillShade="E6"/>
          </w:tcPr>
          <w:p w14:paraId="42F57454" w14:textId="77777777" w:rsidR="0027760C" w:rsidRDefault="0027760C">
            <w:r>
              <w:t>Week 4</w:t>
            </w:r>
          </w:p>
        </w:tc>
      </w:tr>
      <w:tr w:rsidR="0027760C" w14:paraId="16FDFA8E" w14:textId="77777777" w:rsidTr="0027760C">
        <w:tc>
          <w:tcPr>
            <w:tcW w:w="2789" w:type="dxa"/>
            <w:shd w:val="clear" w:color="auto" w:fill="DEEAF6" w:themeFill="accent1" w:themeFillTint="33"/>
          </w:tcPr>
          <w:p w14:paraId="0DC1CAD7" w14:textId="77777777" w:rsidR="0027760C" w:rsidRDefault="0027760C"/>
        </w:tc>
        <w:tc>
          <w:tcPr>
            <w:tcW w:w="2789" w:type="dxa"/>
            <w:shd w:val="clear" w:color="auto" w:fill="FFF2CC" w:themeFill="accent4" w:themeFillTint="33"/>
          </w:tcPr>
          <w:p w14:paraId="5E8F4EA1" w14:textId="77777777" w:rsidR="0027760C" w:rsidRDefault="0027760C"/>
        </w:tc>
        <w:tc>
          <w:tcPr>
            <w:tcW w:w="2790" w:type="dxa"/>
            <w:shd w:val="clear" w:color="auto" w:fill="E2EFD9" w:themeFill="accent6" w:themeFillTint="33"/>
          </w:tcPr>
          <w:p w14:paraId="3AC85CFE" w14:textId="77777777" w:rsidR="0027760C" w:rsidRDefault="0027760C"/>
        </w:tc>
        <w:tc>
          <w:tcPr>
            <w:tcW w:w="2790" w:type="dxa"/>
            <w:shd w:val="clear" w:color="auto" w:fill="E9DFE8"/>
          </w:tcPr>
          <w:p w14:paraId="33A44255" w14:textId="77777777" w:rsidR="0027760C" w:rsidRDefault="0027760C"/>
          <w:p w14:paraId="3F918A59" w14:textId="77777777" w:rsidR="0027760C" w:rsidRDefault="0027760C"/>
          <w:p w14:paraId="4D755F82" w14:textId="77777777" w:rsidR="0027760C" w:rsidRDefault="0027760C"/>
          <w:p w14:paraId="2ADDDCA3" w14:textId="77777777" w:rsidR="0027760C" w:rsidRDefault="0027760C"/>
        </w:tc>
        <w:tc>
          <w:tcPr>
            <w:tcW w:w="2790" w:type="dxa"/>
            <w:shd w:val="clear" w:color="auto" w:fill="F0E2D8"/>
          </w:tcPr>
          <w:p w14:paraId="1C662DF6" w14:textId="77777777" w:rsidR="0027760C" w:rsidRDefault="00780B29">
            <w:r>
              <w:t>Debrief</w:t>
            </w:r>
          </w:p>
        </w:tc>
      </w:tr>
    </w:tbl>
    <w:p w14:paraId="2881D84D" w14:textId="77777777" w:rsidR="0027760C" w:rsidRDefault="00780B29" w:rsidP="00780B29">
      <w:pPr>
        <w:spacing w:line="240" w:lineRule="auto"/>
      </w:pPr>
      <w:r>
        <w:t>To include:</w:t>
      </w:r>
    </w:p>
    <w:p w14:paraId="1853DD17" w14:textId="77777777" w:rsidR="00780B29" w:rsidRDefault="00780B29" w:rsidP="00780B29">
      <w:pPr>
        <w:spacing w:line="240" w:lineRule="auto"/>
      </w:pPr>
      <w:r>
        <w:t>Haematology &amp; Blood Transfusion (5 days)</w:t>
      </w:r>
    </w:p>
    <w:p w14:paraId="64556A09" w14:textId="77777777" w:rsidR="00780B29" w:rsidRDefault="00780B29" w:rsidP="00780B29">
      <w:pPr>
        <w:spacing w:line="240" w:lineRule="auto"/>
      </w:pPr>
      <w:r>
        <w:t>Biochemistry including POCT (5 days)</w:t>
      </w:r>
    </w:p>
    <w:p w14:paraId="3BD1BB54" w14:textId="77777777" w:rsidR="00780B29" w:rsidRDefault="00207C05" w:rsidP="00780B29">
      <w:pPr>
        <w:spacing w:line="240" w:lineRule="auto"/>
      </w:pPr>
      <w:r>
        <w:t>Specimen reception (5</w:t>
      </w:r>
      <w:r w:rsidR="00780B29">
        <w:t xml:space="preserve"> days)</w:t>
      </w:r>
    </w:p>
    <w:p w14:paraId="780C5A1B" w14:textId="77777777" w:rsidR="00780B29" w:rsidRDefault="00780B29" w:rsidP="00780B29">
      <w:pPr>
        <w:spacing w:line="240" w:lineRule="auto"/>
      </w:pPr>
      <w:r>
        <w:t>Microbiology (1 day)</w:t>
      </w:r>
    </w:p>
    <w:p w14:paraId="0CE9C0C9" w14:textId="77777777" w:rsidR="00780B29" w:rsidRDefault="00780B29" w:rsidP="00780B29">
      <w:pPr>
        <w:spacing w:line="240" w:lineRule="auto"/>
      </w:pPr>
      <w:r>
        <w:t>Histology (1 day)</w:t>
      </w:r>
    </w:p>
    <w:p w14:paraId="7E95A5F9" w14:textId="7DA42DC0" w:rsidR="00780B29" w:rsidRDefault="00780B29" w:rsidP="00780B29">
      <w:pPr>
        <w:spacing w:line="240" w:lineRule="auto"/>
      </w:pPr>
      <w:r>
        <w:t>Cardiology / Audiology (1 day</w:t>
      </w:r>
      <w:r w:rsidR="00006E85">
        <w:t xml:space="preserve"> / half day each</w:t>
      </w:r>
      <w:r>
        <w:t>)</w:t>
      </w:r>
    </w:p>
    <w:sectPr w:rsidR="00780B29" w:rsidSect="009A231E">
      <w:pgSz w:w="16838" w:h="11906" w:orient="landscape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0C"/>
    <w:rsid w:val="00006E85"/>
    <w:rsid w:val="00081E76"/>
    <w:rsid w:val="00207C05"/>
    <w:rsid w:val="0027760C"/>
    <w:rsid w:val="00780B29"/>
    <w:rsid w:val="009A231E"/>
    <w:rsid w:val="00E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E14F"/>
  <w15:chartTrackingRefBased/>
  <w15:docId w15:val="{118EC47F-11E0-4B4F-B8C4-B0B8B810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 - North Tees Blood Bank 1</dc:creator>
  <cp:keywords/>
  <dc:description/>
  <cp:lastModifiedBy>Darren Makin</cp:lastModifiedBy>
  <cp:revision>3</cp:revision>
  <dcterms:created xsi:type="dcterms:W3CDTF">2021-04-27T11:27:00Z</dcterms:created>
  <dcterms:modified xsi:type="dcterms:W3CDTF">2021-04-27T11:30:00Z</dcterms:modified>
</cp:coreProperties>
</file>