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39B4F" w14:textId="77777777" w:rsidR="002D316F" w:rsidRDefault="00A77E48">
      <w:pPr>
        <w:rPr>
          <w:rFonts w:ascii="Arial" w:hAnsi="Arial" w:cs="Arial"/>
          <w:b/>
          <w:sz w:val="24"/>
          <w:szCs w:val="24"/>
        </w:rPr>
      </w:pPr>
      <w:r w:rsidRPr="002D316F">
        <w:rPr>
          <w:rFonts w:ascii="Arial" w:hAnsi="Arial" w:cs="Arial"/>
          <w:b/>
          <w:sz w:val="24"/>
          <w:szCs w:val="24"/>
        </w:rPr>
        <w:t>Training Plan</w:t>
      </w:r>
      <w:r w:rsidR="00102805">
        <w:rPr>
          <w:rFonts w:ascii="Arial" w:hAnsi="Arial" w:cs="Arial"/>
          <w:b/>
          <w:sz w:val="24"/>
          <w:szCs w:val="24"/>
        </w:rPr>
        <w:t xml:space="preserve"> Check</w:t>
      </w:r>
      <w:r w:rsidR="00136422">
        <w:rPr>
          <w:rFonts w:ascii="Arial" w:hAnsi="Arial" w:cs="Arial"/>
          <w:b/>
          <w:sz w:val="24"/>
          <w:szCs w:val="24"/>
        </w:rPr>
        <w:t xml:space="preserve">: </w:t>
      </w:r>
      <w:r w:rsidRPr="002D316F">
        <w:rPr>
          <w:rFonts w:ascii="Arial" w:hAnsi="Arial" w:cs="Arial"/>
          <w:b/>
          <w:sz w:val="24"/>
          <w:szCs w:val="24"/>
        </w:rPr>
        <w:t xml:space="preserve"> Specialist P</w:t>
      </w:r>
      <w:r w:rsidR="008F1027" w:rsidRPr="002D316F">
        <w:rPr>
          <w:rFonts w:ascii="Arial" w:hAnsi="Arial" w:cs="Arial"/>
          <w:b/>
          <w:sz w:val="24"/>
          <w:szCs w:val="24"/>
        </w:rPr>
        <w:t>ortfolio</w:t>
      </w:r>
      <w:r w:rsidR="002D316F" w:rsidRPr="002D316F">
        <w:rPr>
          <w:rFonts w:ascii="Arial" w:hAnsi="Arial" w:cs="Arial"/>
          <w:b/>
          <w:sz w:val="24"/>
          <w:szCs w:val="24"/>
        </w:rPr>
        <w:t xml:space="preserve"> in </w:t>
      </w:r>
      <w:r w:rsidR="00BC4903">
        <w:rPr>
          <w:rFonts w:ascii="Arial" w:hAnsi="Arial" w:cs="Arial"/>
          <w:b/>
          <w:sz w:val="24"/>
          <w:szCs w:val="24"/>
        </w:rPr>
        <w:t>Clinical Biochemistry</w:t>
      </w:r>
    </w:p>
    <w:p w14:paraId="103A11F9" w14:textId="77777777" w:rsidR="00102805" w:rsidRPr="00102805" w:rsidRDefault="00102805">
      <w:pPr>
        <w:rPr>
          <w:sz w:val="4"/>
          <w:szCs w:val="4"/>
        </w:rPr>
      </w:pPr>
    </w:p>
    <w:p w14:paraId="1ED042FE" w14:textId="77777777" w:rsidR="005A4DA1" w:rsidRDefault="008F1027">
      <w:pPr>
        <w:rPr>
          <w:sz w:val="24"/>
          <w:szCs w:val="24"/>
        </w:rPr>
      </w:pPr>
      <w:r>
        <w:rPr>
          <w:sz w:val="24"/>
          <w:szCs w:val="24"/>
        </w:rPr>
        <w:t xml:space="preserve">Name: ……………………………………………………….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  <w:r w:rsidR="00102805">
        <w:rPr>
          <w:sz w:val="24"/>
          <w:szCs w:val="24"/>
        </w:rPr>
        <w:t xml:space="preserve"> training commenced</w:t>
      </w:r>
      <w:r>
        <w:rPr>
          <w:sz w:val="24"/>
          <w:szCs w:val="24"/>
        </w:rPr>
        <w:t>: ……………..</w:t>
      </w:r>
    </w:p>
    <w:p w14:paraId="36A6D354" w14:textId="77777777" w:rsidR="002D316F" w:rsidRPr="00102805" w:rsidRDefault="002D316F">
      <w:pPr>
        <w:rPr>
          <w:sz w:val="4"/>
          <w:szCs w:val="4"/>
        </w:rPr>
      </w:pP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086"/>
        <w:gridCol w:w="4305"/>
        <w:gridCol w:w="2563"/>
        <w:gridCol w:w="1640"/>
        <w:gridCol w:w="1811"/>
        <w:gridCol w:w="1350"/>
        <w:gridCol w:w="1419"/>
      </w:tblGrid>
      <w:tr w:rsidR="00A77E48" w:rsidRPr="005A4DA1" w14:paraId="7D7F17EC" w14:textId="77777777" w:rsidTr="00F42B09">
        <w:tc>
          <w:tcPr>
            <w:tcW w:w="5391" w:type="dxa"/>
            <w:gridSpan w:val="2"/>
            <w:shd w:val="pct12" w:color="auto" w:fill="auto"/>
          </w:tcPr>
          <w:p w14:paraId="39061B2D" w14:textId="77777777" w:rsidR="00A77E48" w:rsidRPr="005A4DA1" w:rsidRDefault="00A77E48" w:rsidP="002D31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DA1">
              <w:rPr>
                <w:rFonts w:ascii="Arial" w:hAnsi="Arial" w:cs="Arial"/>
                <w:b/>
                <w:sz w:val="24"/>
                <w:szCs w:val="24"/>
              </w:rPr>
              <w:t>Standard</w:t>
            </w:r>
          </w:p>
        </w:tc>
        <w:tc>
          <w:tcPr>
            <w:tcW w:w="2563" w:type="dxa"/>
            <w:shd w:val="pct12" w:color="auto" w:fill="auto"/>
          </w:tcPr>
          <w:p w14:paraId="3A4D6923" w14:textId="77777777" w:rsidR="00A77E48" w:rsidRDefault="00A77E48" w:rsidP="002D31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DA1">
              <w:rPr>
                <w:rFonts w:ascii="Arial" w:hAnsi="Arial" w:cs="Arial"/>
                <w:b/>
                <w:sz w:val="24"/>
                <w:szCs w:val="24"/>
              </w:rPr>
              <w:t xml:space="preserve">Q&amp;A </w:t>
            </w:r>
          </w:p>
          <w:p w14:paraId="46C72ABF" w14:textId="77777777" w:rsidR="00102805" w:rsidRPr="005A4DA1" w:rsidRDefault="00102805" w:rsidP="002D31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BFC2B8" w14:textId="77777777" w:rsidR="00A77E48" w:rsidRPr="005A4DA1" w:rsidRDefault="00A77E48" w:rsidP="001028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A1">
              <w:rPr>
                <w:rFonts w:ascii="Arial" w:hAnsi="Arial" w:cs="Arial"/>
                <w:b/>
                <w:sz w:val="20"/>
                <w:szCs w:val="20"/>
              </w:rPr>
              <w:t>Set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028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A4DA1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102805">
              <w:rPr>
                <w:rFonts w:ascii="Arial" w:hAnsi="Arial" w:cs="Arial"/>
                <w:b/>
                <w:sz w:val="20"/>
                <w:szCs w:val="20"/>
              </w:rPr>
              <w:t xml:space="preserve">    Done</w:t>
            </w:r>
            <w:r w:rsidRPr="005A4DA1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="001028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A4DA1">
              <w:rPr>
                <w:rFonts w:ascii="Arial" w:hAnsi="Arial" w:cs="Arial"/>
                <w:b/>
                <w:sz w:val="20"/>
                <w:szCs w:val="20"/>
              </w:rPr>
              <w:t xml:space="preserve"> Re-do</w:t>
            </w:r>
          </w:p>
        </w:tc>
        <w:tc>
          <w:tcPr>
            <w:tcW w:w="1640" w:type="dxa"/>
            <w:shd w:val="pct12" w:color="auto" w:fill="auto"/>
          </w:tcPr>
          <w:p w14:paraId="149DE4D0" w14:textId="77777777" w:rsidR="00A77E48" w:rsidRDefault="00A77E48" w:rsidP="002D31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805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14:paraId="085FBC7C" w14:textId="77777777" w:rsidR="00102805" w:rsidRPr="00102805" w:rsidRDefault="00102805" w:rsidP="002D31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CE8802" w14:textId="77777777" w:rsidR="00A77E48" w:rsidRPr="005A4DA1" w:rsidRDefault="00102805" w:rsidP="002D3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Done</w:t>
            </w:r>
            <w:r w:rsidR="00A77E48">
              <w:rPr>
                <w:rFonts w:ascii="Arial" w:hAnsi="Arial" w:cs="Arial"/>
                <w:b/>
                <w:sz w:val="20"/>
                <w:szCs w:val="20"/>
              </w:rPr>
              <w:t xml:space="preserve"> / Re-do</w:t>
            </w:r>
          </w:p>
        </w:tc>
        <w:tc>
          <w:tcPr>
            <w:tcW w:w="1811" w:type="dxa"/>
            <w:shd w:val="pct12" w:color="auto" w:fill="auto"/>
          </w:tcPr>
          <w:p w14:paraId="1D449FF4" w14:textId="77777777" w:rsidR="00A77E48" w:rsidRDefault="00A77E48" w:rsidP="005A4D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805">
              <w:rPr>
                <w:rFonts w:ascii="Arial" w:hAnsi="Arial" w:cs="Arial"/>
                <w:b/>
                <w:sz w:val="24"/>
                <w:szCs w:val="24"/>
              </w:rPr>
              <w:t>Competency</w:t>
            </w:r>
          </w:p>
          <w:p w14:paraId="6CB90457" w14:textId="77777777" w:rsidR="00102805" w:rsidRPr="00102805" w:rsidRDefault="00102805" w:rsidP="005A4D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E8805C" w14:textId="77777777" w:rsidR="00A77E48" w:rsidRPr="005A4DA1" w:rsidRDefault="00102805" w:rsidP="005A4D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Done </w:t>
            </w:r>
            <w:r w:rsidR="00A77E4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7E48">
              <w:rPr>
                <w:rFonts w:ascii="Arial" w:hAnsi="Arial" w:cs="Arial"/>
                <w:b/>
                <w:sz w:val="20"/>
                <w:szCs w:val="20"/>
              </w:rPr>
              <w:t xml:space="preserve"> in date</w:t>
            </w:r>
          </w:p>
        </w:tc>
        <w:tc>
          <w:tcPr>
            <w:tcW w:w="1350" w:type="dxa"/>
            <w:shd w:val="pct12" w:color="auto" w:fill="auto"/>
          </w:tcPr>
          <w:p w14:paraId="4290FB8D" w14:textId="77777777" w:rsidR="00102805" w:rsidRDefault="00A77E48" w:rsidP="001028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805">
              <w:rPr>
                <w:rFonts w:ascii="Arial" w:hAnsi="Arial" w:cs="Arial"/>
                <w:b/>
                <w:sz w:val="24"/>
                <w:szCs w:val="24"/>
              </w:rPr>
              <w:t>Reflective</w:t>
            </w:r>
          </w:p>
          <w:p w14:paraId="4F0F178E" w14:textId="77777777" w:rsidR="00102805" w:rsidRDefault="00102805" w:rsidP="001028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07796E" w14:textId="77777777" w:rsidR="00A77E48" w:rsidRPr="00102805" w:rsidRDefault="00102805" w:rsidP="001028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805">
              <w:rPr>
                <w:rFonts w:ascii="Arial" w:hAnsi="Arial" w:cs="Arial"/>
                <w:b/>
                <w:sz w:val="20"/>
                <w:szCs w:val="20"/>
              </w:rPr>
              <w:t>Done</w:t>
            </w:r>
            <w:r w:rsidR="00A77E48" w:rsidRPr="001028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shd w:val="pct12" w:color="auto" w:fill="auto"/>
          </w:tcPr>
          <w:p w14:paraId="66CA3871" w14:textId="77777777" w:rsidR="00A77E48" w:rsidRDefault="00A77E48" w:rsidP="002D31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805">
              <w:rPr>
                <w:rFonts w:ascii="Arial" w:hAnsi="Arial" w:cs="Arial"/>
                <w:b/>
                <w:sz w:val="24"/>
                <w:szCs w:val="24"/>
              </w:rPr>
              <w:t xml:space="preserve">Complete </w:t>
            </w:r>
          </w:p>
          <w:p w14:paraId="76E42BD4" w14:textId="77777777" w:rsidR="00102805" w:rsidRPr="00102805" w:rsidRDefault="00102805" w:rsidP="002D31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72499F" w14:textId="77777777" w:rsidR="00102805" w:rsidRPr="005A4DA1" w:rsidRDefault="00102805" w:rsidP="002D3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2673" w:rsidRPr="005A4DA1" w14:paraId="3009B8DD" w14:textId="77777777" w:rsidTr="001E6D15">
        <w:tc>
          <w:tcPr>
            <w:tcW w:w="14174" w:type="dxa"/>
            <w:gridSpan w:val="7"/>
          </w:tcPr>
          <w:p w14:paraId="0FC5BDA9" w14:textId="77777777" w:rsidR="00EF2673" w:rsidRPr="00A77E48" w:rsidRDefault="004A3C2A" w:rsidP="00BC49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BC4903">
              <w:rPr>
                <w:rFonts w:ascii="Arial" w:hAnsi="Arial" w:cs="Arial"/>
                <w:b/>
                <w:sz w:val="24"/>
                <w:szCs w:val="24"/>
              </w:rPr>
              <w:t xml:space="preserve"> Discipline specific</w:t>
            </w:r>
          </w:p>
        </w:tc>
      </w:tr>
      <w:tr w:rsidR="00C57F13" w:rsidRPr="005A4DA1" w14:paraId="3275BA0B" w14:textId="77777777" w:rsidTr="00F42B09">
        <w:tc>
          <w:tcPr>
            <w:tcW w:w="1086" w:type="dxa"/>
          </w:tcPr>
          <w:p w14:paraId="0005C02B" w14:textId="77777777" w:rsidR="00C57F13" w:rsidRDefault="00C57F13" w:rsidP="002D31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</w:t>
            </w:r>
          </w:p>
        </w:tc>
        <w:tc>
          <w:tcPr>
            <w:tcW w:w="4305" w:type="dxa"/>
          </w:tcPr>
          <w:p w14:paraId="77A9E8D7" w14:textId="77777777" w:rsidR="00C57F13" w:rsidRDefault="00885292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57F13">
              <w:rPr>
                <w:rFonts w:ascii="Arial" w:hAnsi="Arial" w:cs="Arial"/>
              </w:rPr>
              <w:t>Laboratory Quality</w:t>
            </w:r>
          </w:p>
        </w:tc>
        <w:tc>
          <w:tcPr>
            <w:tcW w:w="2563" w:type="dxa"/>
          </w:tcPr>
          <w:p w14:paraId="4C567B4A" w14:textId="77777777" w:rsidR="00C57F13" w:rsidRDefault="00C57F13" w:rsidP="002D316F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2CC49EF9" w14:textId="77777777" w:rsidR="00C57F13" w:rsidRDefault="00C57F13" w:rsidP="002D316F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0E138F2D" w14:textId="77777777" w:rsidR="00C57F13" w:rsidRDefault="00C57F13" w:rsidP="008F1027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</w:p>
        </w:tc>
        <w:tc>
          <w:tcPr>
            <w:tcW w:w="1350" w:type="dxa"/>
          </w:tcPr>
          <w:p w14:paraId="1F686739" w14:textId="77777777" w:rsidR="00C57F13" w:rsidRPr="00102805" w:rsidRDefault="00C57F13" w:rsidP="00A77E48">
            <w:pPr>
              <w:rPr>
                <w:rFonts w:ascii="Arial" w:hAnsi="Arial" w:cs="Arial"/>
                <w:b/>
                <w:color w:val="00B05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</w:p>
        </w:tc>
        <w:tc>
          <w:tcPr>
            <w:tcW w:w="1419" w:type="dxa"/>
          </w:tcPr>
          <w:p w14:paraId="034CC031" w14:textId="77777777" w:rsidR="00C57F13" w:rsidRPr="00A77E48" w:rsidRDefault="00C57F13" w:rsidP="002D3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7E48" w:rsidRPr="005A4DA1" w14:paraId="08BE7E00" w14:textId="77777777" w:rsidTr="00F42B09">
        <w:tc>
          <w:tcPr>
            <w:tcW w:w="1086" w:type="dxa"/>
          </w:tcPr>
          <w:p w14:paraId="696F1236" w14:textId="77777777" w:rsidR="00A77E48" w:rsidRPr="005A4DA1" w:rsidRDefault="00BB2134" w:rsidP="002D31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7.2</w:t>
            </w:r>
          </w:p>
        </w:tc>
        <w:tc>
          <w:tcPr>
            <w:tcW w:w="4305" w:type="dxa"/>
          </w:tcPr>
          <w:p w14:paraId="651A86C5" w14:textId="77777777" w:rsidR="00A77E48" w:rsidRPr="005A4DA1" w:rsidRDefault="003C2D6A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16101" w:rsidRPr="00A16101">
              <w:rPr>
                <w:rFonts w:ascii="Arial" w:hAnsi="Arial" w:cs="Arial"/>
              </w:rPr>
              <w:t>Laboratory Automation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63" w:type="dxa"/>
          </w:tcPr>
          <w:p w14:paraId="45B115A6" w14:textId="77777777" w:rsidR="00A77E48" w:rsidRPr="002905C7" w:rsidRDefault="00A77E48" w:rsidP="002D316F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3598523A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2F975B81" w14:textId="77777777" w:rsidR="00A77E48" w:rsidRPr="005A4DA1" w:rsidRDefault="00C57F13" w:rsidP="008F1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A77E4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A77E48"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="00A77E48"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="00A77E48"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 w:rsidR="00A77E4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</w:tcPr>
          <w:p w14:paraId="5C9E34EF" w14:textId="77777777" w:rsidR="00A77E48" w:rsidRPr="00102805" w:rsidRDefault="00A77E48" w:rsidP="00A77E48">
            <w:pPr>
              <w:rPr>
                <w:rFonts w:ascii="Arial" w:hAnsi="Arial" w:cs="Arial"/>
                <w:color w:val="00B05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</w:t>
            </w:r>
            <w:r w:rsidR="00102805"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□</w:t>
            </w:r>
          </w:p>
        </w:tc>
        <w:tc>
          <w:tcPr>
            <w:tcW w:w="1419" w:type="dxa"/>
          </w:tcPr>
          <w:p w14:paraId="3C61A332" w14:textId="77777777" w:rsidR="00A77E48" w:rsidRPr="00A77E48" w:rsidRDefault="00A77E48" w:rsidP="002D3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7E48" w:rsidRPr="005A4DA1" w14:paraId="7284C7F1" w14:textId="77777777" w:rsidTr="00F42B09">
        <w:tc>
          <w:tcPr>
            <w:tcW w:w="1086" w:type="dxa"/>
          </w:tcPr>
          <w:p w14:paraId="0EF46865" w14:textId="77777777" w:rsidR="00A77E48" w:rsidRPr="005A4DA1" w:rsidRDefault="00BB2134" w:rsidP="002D31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7.3</w:t>
            </w:r>
          </w:p>
        </w:tc>
        <w:tc>
          <w:tcPr>
            <w:tcW w:w="4305" w:type="dxa"/>
          </w:tcPr>
          <w:p w14:paraId="5155AC7A" w14:textId="77777777" w:rsidR="00A77E48" w:rsidRPr="005A4DA1" w:rsidRDefault="003C2D6A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16101" w:rsidRPr="00A16101">
              <w:rPr>
                <w:rFonts w:ascii="Arial" w:hAnsi="Arial" w:cs="Arial"/>
              </w:rPr>
              <w:t>Fluid and Electrolyte Disorders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63" w:type="dxa"/>
          </w:tcPr>
          <w:p w14:paraId="5EC6B097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07717CC2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27CBC12C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</w:tcPr>
          <w:p w14:paraId="4EBE6C48" w14:textId="77777777" w:rsidR="00A77E48" w:rsidRPr="00102805" w:rsidRDefault="00A77E48" w:rsidP="002D316F">
            <w:pPr>
              <w:rPr>
                <w:rFonts w:ascii="Arial" w:hAnsi="Arial" w:cs="Arial"/>
                <w:color w:val="00B05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</w:t>
            </w:r>
            <w:r w:rsidR="00102805"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□</w:t>
            </w:r>
          </w:p>
        </w:tc>
        <w:tc>
          <w:tcPr>
            <w:tcW w:w="1419" w:type="dxa"/>
          </w:tcPr>
          <w:p w14:paraId="7A4CE1F1" w14:textId="77777777" w:rsidR="00A77E48" w:rsidRPr="005A4DA1" w:rsidRDefault="00A77E48" w:rsidP="002D316F">
            <w:pPr>
              <w:rPr>
                <w:rFonts w:ascii="Arial" w:hAnsi="Arial" w:cs="Arial"/>
              </w:rPr>
            </w:pPr>
          </w:p>
        </w:tc>
      </w:tr>
      <w:tr w:rsidR="00A77E48" w:rsidRPr="005A4DA1" w14:paraId="5F428403" w14:textId="77777777" w:rsidTr="00F42B09">
        <w:tc>
          <w:tcPr>
            <w:tcW w:w="1086" w:type="dxa"/>
          </w:tcPr>
          <w:p w14:paraId="6AF7703E" w14:textId="77777777" w:rsidR="00A77E48" w:rsidRPr="005A4DA1" w:rsidRDefault="00BB2134" w:rsidP="002D31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7.4</w:t>
            </w:r>
          </w:p>
        </w:tc>
        <w:tc>
          <w:tcPr>
            <w:tcW w:w="4305" w:type="dxa"/>
          </w:tcPr>
          <w:p w14:paraId="3199F8EE" w14:textId="77777777" w:rsidR="00A77E48" w:rsidRPr="005A4DA1" w:rsidRDefault="003C2D6A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3C2D6A">
              <w:rPr>
                <w:rFonts w:ascii="Arial" w:hAnsi="Arial" w:cs="Arial"/>
              </w:rPr>
              <w:t>Acid Base Disorders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63" w:type="dxa"/>
          </w:tcPr>
          <w:p w14:paraId="7AEF866B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5204AD68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187D5669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</w:tcPr>
          <w:p w14:paraId="1B68B5A4" w14:textId="77777777" w:rsidR="00A77E48" w:rsidRPr="00102805" w:rsidRDefault="00A77E48" w:rsidP="002D316F">
            <w:pPr>
              <w:rPr>
                <w:rFonts w:ascii="Arial" w:hAnsi="Arial" w:cs="Arial"/>
                <w:color w:val="00B05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</w:t>
            </w:r>
            <w:r w:rsidR="00102805"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□</w:t>
            </w:r>
          </w:p>
        </w:tc>
        <w:tc>
          <w:tcPr>
            <w:tcW w:w="1419" w:type="dxa"/>
          </w:tcPr>
          <w:p w14:paraId="1B0D1099" w14:textId="77777777" w:rsidR="00A77E48" w:rsidRPr="005A4DA1" w:rsidRDefault="00A77E48" w:rsidP="002D316F">
            <w:pPr>
              <w:rPr>
                <w:rFonts w:ascii="Arial" w:hAnsi="Arial" w:cs="Arial"/>
              </w:rPr>
            </w:pPr>
          </w:p>
        </w:tc>
      </w:tr>
      <w:tr w:rsidR="00A77E48" w:rsidRPr="005A4DA1" w14:paraId="193EA1B6" w14:textId="77777777" w:rsidTr="00F42B09">
        <w:tc>
          <w:tcPr>
            <w:tcW w:w="1086" w:type="dxa"/>
          </w:tcPr>
          <w:p w14:paraId="15CF5D68" w14:textId="77777777" w:rsidR="00A77E48" w:rsidRPr="005A4DA1" w:rsidRDefault="00BB2134" w:rsidP="002D31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7.5</w:t>
            </w:r>
          </w:p>
        </w:tc>
        <w:tc>
          <w:tcPr>
            <w:tcW w:w="4305" w:type="dxa"/>
          </w:tcPr>
          <w:p w14:paraId="4F3F0AFD" w14:textId="77777777" w:rsidR="00A77E48" w:rsidRPr="005A4DA1" w:rsidRDefault="003C2D6A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3C2D6A">
              <w:rPr>
                <w:rFonts w:ascii="Arial" w:hAnsi="Arial" w:cs="Arial"/>
              </w:rPr>
              <w:t>Kidney Disease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63" w:type="dxa"/>
          </w:tcPr>
          <w:p w14:paraId="40956C31" w14:textId="77777777" w:rsidR="00A77E48" w:rsidRPr="002905C7" w:rsidRDefault="00A77E48" w:rsidP="002D316F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3F647D4D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0D27C339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</w:tcPr>
          <w:p w14:paraId="497929CA" w14:textId="77777777" w:rsidR="00A77E48" w:rsidRPr="00102805" w:rsidRDefault="00A77E48" w:rsidP="002D316F">
            <w:pPr>
              <w:rPr>
                <w:rFonts w:ascii="Arial" w:hAnsi="Arial" w:cs="Arial"/>
                <w:color w:val="00B05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</w:t>
            </w:r>
            <w:r w:rsidR="00102805"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□</w:t>
            </w:r>
          </w:p>
        </w:tc>
        <w:tc>
          <w:tcPr>
            <w:tcW w:w="1419" w:type="dxa"/>
          </w:tcPr>
          <w:p w14:paraId="4844FA2E" w14:textId="77777777" w:rsidR="00A77E48" w:rsidRPr="005A4DA1" w:rsidRDefault="00A77E48" w:rsidP="002D316F">
            <w:pPr>
              <w:rPr>
                <w:rFonts w:ascii="Arial" w:hAnsi="Arial" w:cs="Arial"/>
              </w:rPr>
            </w:pPr>
          </w:p>
        </w:tc>
      </w:tr>
      <w:tr w:rsidR="00A77E48" w:rsidRPr="005A4DA1" w14:paraId="377EF48C" w14:textId="77777777" w:rsidTr="00F42B09">
        <w:tc>
          <w:tcPr>
            <w:tcW w:w="1086" w:type="dxa"/>
          </w:tcPr>
          <w:p w14:paraId="12CE8548" w14:textId="77777777" w:rsidR="00A77E48" w:rsidRPr="005A4DA1" w:rsidRDefault="00BB2134" w:rsidP="002D31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7.6</w:t>
            </w:r>
          </w:p>
        </w:tc>
        <w:tc>
          <w:tcPr>
            <w:tcW w:w="4305" w:type="dxa"/>
          </w:tcPr>
          <w:p w14:paraId="17DBDD8C" w14:textId="77777777" w:rsidR="00A77E48" w:rsidRPr="005A4DA1" w:rsidRDefault="003C2D6A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3C2D6A">
              <w:rPr>
                <w:rFonts w:ascii="Arial" w:hAnsi="Arial" w:cs="Arial"/>
              </w:rPr>
              <w:t>Liver Function and Associated Diseases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63" w:type="dxa"/>
          </w:tcPr>
          <w:p w14:paraId="68CEF4C9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6691B44F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7EBF2D1C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</w:tcPr>
          <w:p w14:paraId="07329964" w14:textId="77777777" w:rsidR="00A77E48" w:rsidRPr="00102805" w:rsidRDefault="00A77E48" w:rsidP="002D316F">
            <w:pPr>
              <w:rPr>
                <w:rFonts w:ascii="Arial" w:hAnsi="Arial" w:cs="Arial"/>
                <w:color w:val="00B05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</w:t>
            </w:r>
            <w:r w:rsidR="00102805"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□</w:t>
            </w:r>
          </w:p>
        </w:tc>
        <w:tc>
          <w:tcPr>
            <w:tcW w:w="1419" w:type="dxa"/>
          </w:tcPr>
          <w:p w14:paraId="3B333B83" w14:textId="77777777" w:rsidR="00A77E48" w:rsidRPr="005A4DA1" w:rsidRDefault="00A77E48" w:rsidP="002D316F">
            <w:pPr>
              <w:rPr>
                <w:rFonts w:ascii="Arial" w:hAnsi="Arial" w:cs="Arial"/>
              </w:rPr>
            </w:pPr>
          </w:p>
        </w:tc>
      </w:tr>
      <w:tr w:rsidR="00A77E48" w:rsidRPr="005A4DA1" w14:paraId="15E43250" w14:textId="77777777" w:rsidTr="00F42B09">
        <w:tc>
          <w:tcPr>
            <w:tcW w:w="1086" w:type="dxa"/>
          </w:tcPr>
          <w:p w14:paraId="1C785E2D" w14:textId="77777777" w:rsidR="00A77E48" w:rsidRPr="005A4DA1" w:rsidRDefault="00BB2134" w:rsidP="002D31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7.7</w:t>
            </w:r>
          </w:p>
        </w:tc>
        <w:tc>
          <w:tcPr>
            <w:tcW w:w="4305" w:type="dxa"/>
          </w:tcPr>
          <w:p w14:paraId="50C1AA7B" w14:textId="77777777" w:rsidR="00A77E48" w:rsidRPr="005A4DA1" w:rsidRDefault="003C2D6A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3C2D6A">
              <w:rPr>
                <w:rFonts w:ascii="Arial" w:hAnsi="Arial" w:cs="Arial"/>
              </w:rPr>
              <w:t>Biochemical Investigation of Diabetes and Hypoglycaemia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63" w:type="dxa"/>
          </w:tcPr>
          <w:p w14:paraId="30B60B20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52D58751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64B50D35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</w:tcPr>
          <w:p w14:paraId="10C8A1D8" w14:textId="77777777" w:rsidR="00A77E48" w:rsidRPr="00102805" w:rsidRDefault="00A77E48" w:rsidP="002D316F">
            <w:pPr>
              <w:rPr>
                <w:rFonts w:ascii="Arial" w:hAnsi="Arial" w:cs="Arial"/>
                <w:color w:val="00B05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</w:t>
            </w:r>
            <w:r w:rsidR="00102805"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</w:p>
        </w:tc>
        <w:tc>
          <w:tcPr>
            <w:tcW w:w="1419" w:type="dxa"/>
          </w:tcPr>
          <w:p w14:paraId="7BF58B0B" w14:textId="77777777" w:rsidR="00A77E48" w:rsidRPr="005A4DA1" w:rsidRDefault="00A77E48" w:rsidP="002D316F">
            <w:pPr>
              <w:rPr>
                <w:rFonts w:ascii="Arial" w:hAnsi="Arial" w:cs="Arial"/>
              </w:rPr>
            </w:pPr>
          </w:p>
        </w:tc>
      </w:tr>
      <w:tr w:rsidR="00A77E48" w:rsidRPr="005A4DA1" w14:paraId="22951819" w14:textId="77777777" w:rsidTr="00F42B09">
        <w:tc>
          <w:tcPr>
            <w:tcW w:w="1086" w:type="dxa"/>
          </w:tcPr>
          <w:p w14:paraId="6E6AF0B7" w14:textId="77777777" w:rsidR="00A77E48" w:rsidRPr="005A4DA1" w:rsidRDefault="00BB2134" w:rsidP="002D31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7.8</w:t>
            </w:r>
          </w:p>
        </w:tc>
        <w:tc>
          <w:tcPr>
            <w:tcW w:w="4305" w:type="dxa"/>
          </w:tcPr>
          <w:p w14:paraId="17A18B87" w14:textId="77777777" w:rsidR="00A77E48" w:rsidRDefault="003C2D6A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Lipids, Lipoproteins and Cardiovascular disease</w:t>
            </w:r>
            <w:r w:rsidR="00652BF0">
              <w:rPr>
                <w:rFonts w:ascii="Arial" w:hAnsi="Arial" w:cs="Arial"/>
              </w:rPr>
              <w:t>:</w:t>
            </w:r>
          </w:p>
          <w:p w14:paraId="2B727503" w14:textId="77777777" w:rsidR="003C2D6A" w:rsidRDefault="003C2D6A" w:rsidP="002D316F">
            <w:pPr>
              <w:rPr>
                <w:rFonts w:ascii="Arial" w:hAnsi="Arial" w:cs="Arial"/>
              </w:rPr>
            </w:pPr>
          </w:p>
          <w:p w14:paraId="60FFCC0E" w14:textId="77777777" w:rsidR="003C2D6A" w:rsidRDefault="003C2D6A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Major lipids in atherosclerosis and cardiovascular disease.</w:t>
            </w:r>
          </w:p>
          <w:p w14:paraId="5044185E" w14:textId="77777777" w:rsidR="003C2D6A" w:rsidRDefault="003C2D6A" w:rsidP="002D316F">
            <w:pPr>
              <w:rPr>
                <w:rFonts w:ascii="Arial" w:hAnsi="Arial" w:cs="Arial"/>
              </w:rPr>
            </w:pPr>
          </w:p>
          <w:p w14:paraId="5F679B79" w14:textId="77777777" w:rsidR="003C2D6A" w:rsidRDefault="003C2D6A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Diagnosis of cardiovascular disease (risk factors).</w:t>
            </w:r>
          </w:p>
          <w:p w14:paraId="24C45C2E" w14:textId="77777777" w:rsidR="003C2D6A" w:rsidRDefault="003C2D6A" w:rsidP="002D316F">
            <w:pPr>
              <w:rPr>
                <w:rFonts w:ascii="Arial" w:hAnsi="Arial" w:cs="Arial"/>
              </w:rPr>
            </w:pPr>
          </w:p>
          <w:p w14:paraId="1C1127C8" w14:textId="77777777" w:rsidR="003C2D6A" w:rsidRDefault="003C2D6A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</w:t>
            </w:r>
            <w:r w:rsidRPr="003C2D6A">
              <w:rPr>
                <w:rFonts w:ascii="Arial" w:hAnsi="Arial" w:cs="Arial"/>
              </w:rPr>
              <w:t>Diagnosis of cardiovascular disease (</w:t>
            </w:r>
            <w:r>
              <w:rPr>
                <w:rFonts w:ascii="Arial" w:hAnsi="Arial" w:cs="Arial"/>
              </w:rPr>
              <w:t>acute coronary syndrome</w:t>
            </w:r>
            <w:r w:rsidRPr="003C2D6A">
              <w:rPr>
                <w:rFonts w:ascii="Arial" w:hAnsi="Arial" w:cs="Arial"/>
              </w:rPr>
              <w:t>).</w:t>
            </w:r>
          </w:p>
          <w:p w14:paraId="592FD9AE" w14:textId="77777777" w:rsidR="003C2D6A" w:rsidRDefault="003C2D6A" w:rsidP="002D316F">
            <w:pPr>
              <w:rPr>
                <w:rFonts w:ascii="Arial" w:hAnsi="Arial" w:cs="Arial"/>
              </w:rPr>
            </w:pPr>
          </w:p>
          <w:p w14:paraId="1BBEC0A1" w14:textId="77777777" w:rsidR="003C2D6A" w:rsidRDefault="003C2D6A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 </w:t>
            </w:r>
            <w:r w:rsidRPr="003C2D6A">
              <w:rPr>
                <w:rFonts w:ascii="Arial" w:hAnsi="Arial" w:cs="Arial"/>
              </w:rPr>
              <w:t>Diagnosis of cardiovascular disease (</w:t>
            </w:r>
            <w:r>
              <w:rPr>
                <w:rFonts w:ascii="Arial" w:hAnsi="Arial" w:cs="Arial"/>
              </w:rPr>
              <w:t>chronic heart failure</w:t>
            </w:r>
            <w:r w:rsidRPr="003C2D6A">
              <w:rPr>
                <w:rFonts w:ascii="Arial" w:hAnsi="Arial" w:cs="Arial"/>
              </w:rPr>
              <w:t>).</w:t>
            </w:r>
          </w:p>
          <w:p w14:paraId="7FF0A0D9" w14:textId="77777777" w:rsidR="003C2D6A" w:rsidRPr="005A4DA1" w:rsidRDefault="003C2D6A" w:rsidP="002D316F">
            <w:pPr>
              <w:rPr>
                <w:rFonts w:ascii="Arial" w:hAnsi="Arial" w:cs="Arial"/>
              </w:rPr>
            </w:pPr>
          </w:p>
        </w:tc>
        <w:tc>
          <w:tcPr>
            <w:tcW w:w="2563" w:type="dxa"/>
          </w:tcPr>
          <w:p w14:paraId="4D57A628" w14:textId="77777777" w:rsidR="003C2D6A" w:rsidRDefault="003C2D6A" w:rsidP="002D316F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368E3A27" w14:textId="77777777" w:rsidR="003C2D6A" w:rsidRPr="003C2D6A" w:rsidRDefault="003C2D6A" w:rsidP="002D3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59BA0C" w14:textId="77777777" w:rsidR="00A77E48" w:rsidRDefault="00A77E48" w:rsidP="002D316F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  <w:p w14:paraId="52430399" w14:textId="77777777" w:rsidR="003C2D6A" w:rsidRPr="003C2D6A" w:rsidRDefault="003C2D6A" w:rsidP="002D3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EDE8FC" w14:textId="77777777" w:rsidR="003C2D6A" w:rsidRDefault="003C2D6A" w:rsidP="002D316F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  <w:p w14:paraId="150FF4AD" w14:textId="77777777" w:rsidR="003C2D6A" w:rsidRPr="003C2D6A" w:rsidRDefault="003C2D6A" w:rsidP="002D3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2A3E55" w14:textId="77777777" w:rsidR="003C2D6A" w:rsidRDefault="003C2D6A" w:rsidP="002D316F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  <w:p w14:paraId="0FA6002C" w14:textId="77777777" w:rsidR="003C2D6A" w:rsidRDefault="003C2D6A" w:rsidP="002D316F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6E6161C9" w14:textId="77777777" w:rsidR="003C2D6A" w:rsidRPr="002905C7" w:rsidRDefault="003C2D6A" w:rsidP="002D316F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28F15900" w14:textId="77777777" w:rsidR="00652BF0" w:rsidRDefault="00A77E48" w:rsidP="002D316F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lastRenderedPageBreak/>
              <w:t xml:space="preserve">  </w:t>
            </w:r>
          </w:p>
          <w:p w14:paraId="4DF02DF0" w14:textId="77777777" w:rsidR="00652BF0" w:rsidRPr="00652BF0" w:rsidRDefault="00652BF0" w:rsidP="002D3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1F4155" w14:textId="77777777" w:rsidR="00A77E48" w:rsidRDefault="00652BF0" w:rsidP="002D316F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</w:t>
            </w:r>
            <w:r w:rsidR="00A77E48"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 w:rsidR="00A77E48"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="00A77E48"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  <w:p w14:paraId="541A17FE" w14:textId="77777777" w:rsidR="00652BF0" w:rsidRPr="00652BF0" w:rsidRDefault="00652BF0" w:rsidP="002D316F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14:paraId="08175B5F" w14:textId="77777777" w:rsidR="00652BF0" w:rsidRDefault="00652BF0" w:rsidP="002D316F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  <w:p w14:paraId="0318F4CD" w14:textId="77777777" w:rsidR="00652BF0" w:rsidRPr="00652BF0" w:rsidRDefault="00652BF0" w:rsidP="002D316F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14:paraId="6F74132B" w14:textId="77777777" w:rsidR="00652BF0" w:rsidRDefault="00652BF0" w:rsidP="002D316F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  <w:p w14:paraId="53104964" w14:textId="77777777" w:rsidR="00652BF0" w:rsidRDefault="00652BF0" w:rsidP="002D316F">
            <w:pPr>
              <w:rPr>
                <w:rFonts w:ascii="Arial" w:hAnsi="Arial" w:cs="Arial"/>
                <w:b/>
                <w:color w:val="00B050"/>
                <w:sz w:val="40"/>
                <w:szCs w:val="40"/>
              </w:rPr>
            </w:pPr>
          </w:p>
          <w:p w14:paraId="32DC59F8" w14:textId="77777777" w:rsidR="00652BF0" w:rsidRPr="005A4DA1" w:rsidRDefault="00652BF0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4A74545D" w14:textId="77777777" w:rsidR="00652BF0" w:rsidRDefault="00A77E48" w:rsidP="002D316F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lastRenderedPageBreak/>
              <w:t xml:space="preserve">   </w:t>
            </w:r>
          </w:p>
          <w:p w14:paraId="6BD54262" w14:textId="77777777" w:rsidR="00652BF0" w:rsidRPr="00652BF0" w:rsidRDefault="00652BF0" w:rsidP="002D3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609831" w14:textId="77777777" w:rsidR="00652BF0" w:rsidRDefault="00652BF0" w:rsidP="002D316F">
            <w:pPr>
              <w:rPr>
                <w:rFonts w:ascii="Arial" w:hAnsi="Arial" w:cs="Arial"/>
                <w:b/>
                <w:color w:val="00B05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="00A77E48"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="00A77E48"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="00A77E48"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</w:p>
          <w:p w14:paraId="67BB93E6" w14:textId="77777777" w:rsidR="00652BF0" w:rsidRPr="00652BF0" w:rsidRDefault="00A77E48" w:rsidP="002D31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2225C163" w14:textId="77777777" w:rsidR="00A77E48" w:rsidRDefault="00652BF0" w:rsidP="002D316F">
            <w:pPr>
              <w:rPr>
                <w:rFonts w:ascii="Arial" w:hAnsi="Arial" w:cs="Arial"/>
                <w:b/>
                <w:color w:val="00B05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</w:p>
          <w:p w14:paraId="1D78BCD9" w14:textId="77777777" w:rsidR="00652BF0" w:rsidRPr="00652BF0" w:rsidRDefault="00652BF0" w:rsidP="002D3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F1880E" w14:textId="77777777" w:rsidR="00652BF0" w:rsidRDefault="00652BF0" w:rsidP="002D316F">
            <w:pPr>
              <w:rPr>
                <w:rFonts w:ascii="Arial" w:hAnsi="Arial" w:cs="Arial"/>
                <w:b/>
                <w:color w:val="00B05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</w:p>
          <w:p w14:paraId="3BFD55E8" w14:textId="77777777" w:rsidR="00652BF0" w:rsidRDefault="00652BF0" w:rsidP="002D316F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00D57070" w14:textId="77777777" w:rsidR="00652BF0" w:rsidRPr="005A4DA1" w:rsidRDefault="00652BF0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</w:p>
        </w:tc>
        <w:tc>
          <w:tcPr>
            <w:tcW w:w="1350" w:type="dxa"/>
          </w:tcPr>
          <w:p w14:paraId="17473349" w14:textId="77777777" w:rsidR="00652BF0" w:rsidRDefault="00A77E48" w:rsidP="002D316F">
            <w:pPr>
              <w:rPr>
                <w:rFonts w:ascii="Arial" w:hAnsi="Arial" w:cs="Arial"/>
                <w:b/>
                <w:color w:val="00B050"/>
                <w:sz w:val="40"/>
                <w:szCs w:val="4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lastRenderedPageBreak/>
              <w:t xml:space="preserve">  </w:t>
            </w:r>
            <w:r w:rsidR="00102805"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</w:t>
            </w:r>
          </w:p>
          <w:p w14:paraId="21872CA6" w14:textId="77777777" w:rsidR="00652BF0" w:rsidRPr="00652BF0" w:rsidRDefault="00652BF0" w:rsidP="002D316F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14:paraId="59C892F7" w14:textId="77777777" w:rsidR="00A77E48" w:rsidRDefault="00652BF0" w:rsidP="002D316F">
            <w:pPr>
              <w:rPr>
                <w:rFonts w:ascii="Arial" w:hAnsi="Arial" w:cs="Arial"/>
                <w:b/>
                <w:color w:val="00B05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</w:t>
            </w:r>
            <w:r w:rsidR="00A77E48"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</w:p>
          <w:p w14:paraId="7EBAE7D4" w14:textId="77777777" w:rsidR="00652BF0" w:rsidRPr="00652BF0" w:rsidRDefault="00652BF0" w:rsidP="00652BF0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652BF0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 </w:t>
            </w:r>
          </w:p>
          <w:p w14:paraId="635CAD4B" w14:textId="77777777" w:rsidR="00652BF0" w:rsidRDefault="00652BF0" w:rsidP="00652BF0">
            <w:pPr>
              <w:rPr>
                <w:rFonts w:ascii="Arial" w:hAnsi="Arial" w:cs="Arial"/>
                <w:b/>
                <w:color w:val="00B050"/>
                <w:sz w:val="40"/>
                <w:szCs w:val="4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</w:p>
          <w:p w14:paraId="75710B0E" w14:textId="77777777" w:rsidR="00652BF0" w:rsidRPr="00652BF0" w:rsidRDefault="00652BF0" w:rsidP="00652BF0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652BF0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</w:t>
            </w:r>
          </w:p>
          <w:p w14:paraId="0CC21F1C" w14:textId="77777777" w:rsidR="00652BF0" w:rsidRDefault="00652BF0" w:rsidP="00652BF0">
            <w:pPr>
              <w:rPr>
                <w:rFonts w:ascii="Arial" w:hAnsi="Arial" w:cs="Arial"/>
                <w:b/>
                <w:color w:val="00B050"/>
                <w:sz w:val="40"/>
                <w:szCs w:val="4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</w:t>
            </w:r>
            <w:r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</w:p>
          <w:p w14:paraId="0E3034F0" w14:textId="77777777" w:rsidR="00652BF0" w:rsidRDefault="00652BF0" w:rsidP="00652BF0">
            <w:pPr>
              <w:rPr>
                <w:rFonts w:ascii="Arial" w:hAnsi="Arial" w:cs="Arial"/>
                <w:b/>
                <w:color w:val="00B050"/>
                <w:sz w:val="40"/>
                <w:szCs w:val="4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lastRenderedPageBreak/>
              <w:t xml:space="preserve">  </w:t>
            </w:r>
          </w:p>
          <w:p w14:paraId="6A6BA4C4" w14:textId="77777777" w:rsidR="003C2D6A" w:rsidRPr="00102805" w:rsidRDefault="00652BF0" w:rsidP="00652BF0">
            <w:pPr>
              <w:rPr>
                <w:rFonts w:ascii="Arial" w:hAnsi="Arial" w:cs="Arial"/>
                <w:color w:val="00B05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</w:t>
            </w:r>
            <w:r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</w:p>
        </w:tc>
        <w:tc>
          <w:tcPr>
            <w:tcW w:w="1419" w:type="dxa"/>
          </w:tcPr>
          <w:p w14:paraId="3E9CDB47" w14:textId="77777777" w:rsidR="00A77E48" w:rsidRPr="005A4DA1" w:rsidRDefault="00A77E48" w:rsidP="002D316F">
            <w:pPr>
              <w:rPr>
                <w:rFonts w:ascii="Arial" w:hAnsi="Arial" w:cs="Arial"/>
              </w:rPr>
            </w:pPr>
          </w:p>
        </w:tc>
      </w:tr>
      <w:tr w:rsidR="00DF05DC" w:rsidRPr="005A4DA1" w14:paraId="68F15792" w14:textId="77777777" w:rsidTr="005148C8">
        <w:tc>
          <w:tcPr>
            <w:tcW w:w="5391" w:type="dxa"/>
            <w:gridSpan w:val="2"/>
            <w:shd w:val="pct12" w:color="auto" w:fill="auto"/>
          </w:tcPr>
          <w:p w14:paraId="4CCA40BC" w14:textId="77777777" w:rsidR="00DF05DC" w:rsidRPr="005A4DA1" w:rsidRDefault="00DF05DC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DA1">
              <w:rPr>
                <w:rFonts w:ascii="Arial" w:hAnsi="Arial" w:cs="Arial"/>
                <w:b/>
                <w:sz w:val="24"/>
                <w:szCs w:val="24"/>
              </w:rPr>
              <w:t>Standard</w:t>
            </w:r>
          </w:p>
        </w:tc>
        <w:tc>
          <w:tcPr>
            <w:tcW w:w="2563" w:type="dxa"/>
            <w:shd w:val="pct12" w:color="auto" w:fill="auto"/>
          </w:tcPr>
          <w:p w14:paraId="06225B58" w14:textId="77777777" w:rsidR="00DF05DC" w:rsidRDefault="00DF05DC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DA1">
              <w:rPr>
                <w:rFonts w:ascii="Arial" w:hAnsi="Arial" w:cs="Arial"/>
                <w:b/>
                <w:sz w:val="24"/>
                <w:szCs w:val="24"/>
              </w:rPr>
              <w:t xml:space="preserve">Q&amp;A </w:t>
            </w:r>
          </w:p>
          <w:p w14:paraId="6F16F9C9" w14:textId="77777777" w:rsidR="00DF05DC" w:rsidRPr="005A4DA1" w:rsidRDefault="00DF05DC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798469" w14:textId="77777777" w:rsidR="00DF05DC" w:rsidRPr="005A4DA1" w:rsidRDefault="00DF05DC" w:rsidP="00514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A1">
              <w:rPr>
                <w:rFonts w:ascii="Arial" w:hAnsi="Arial" w:cs="Arial"/>
                <w:b/>
                <w:sz w:val="20"/>
                <w:szCs w:val="20"/>
              </w:rPr>
              <w:t>Set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A4DA1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Done</w:t>
            </w:r>
            <w:r w:rsidRPr="005A4DA1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A4DA1">
              <w:rPr>
                <w:rFonts w:ascii="Arial" w:hAnsi="Arial" w:cs="Arial"/>
                <w:b/>
                <w:sz w:val="20"/>
                <w:szCs w:val="20"/>
              </w:rPr>
              <w:t xml:space="preserve"> Re-do</w:t>
            </w:r>
          </w:p>
        </w:tc>
        <w:tc>
          <w:tcPr>
            <w:tcW w:w="1640" w:type="dxa"/>
            <w:shd w:val="pct12" w:color="auto" w:fill="auto"/>
          </w:tcPr>
          <w:p w14:paraId="53D99BAA" w14:textId="77777777" w:rsidR="00DF05DC" w:rsidRDefault="00DF05DC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805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14:paraId="5E35BBB2" w14:textId="77777777" w:rsidR="00DF05DC" w:rsidRPr="00102805" w:rsidRDefault="00DF05DC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6E8DEE" w14:textId="77777777" w:rsidR="00DF05DC" w:rsidRPr="005A4DA1" w:rsidRDefault="00DF05DC" w:rsidP="00514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Done / Re-do</w:t>
            </w:r>
          </w:p>
        </w:tc>
        <w:tc>
          <w:tcPr>
            <w:tcW w:w="1811" w:type="dxa"/>
            <w:shd w:val="pct12" w:color="auto" w:fill="auto"/>
          </w:tcPr>
          <w:p w14:paraId="0247BD61" w14:textId="77777777" w:rsidR="00DF05DC" w:rsidRDefault="00DF05DC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805">
              <w:rPr>
                <w:rFonts w:ascii="Arial" w:hAnsi="Arial" w:cs="Arial"/>
                <w:b/>
                <w:sz w:val="24"/>
                <w:szCs w:val="24"/>
              </w:rPr>
              <w:t>Competency</w:t>
            </w:r>
          </w:p>
          <w:p w14:paraId="1538E485" w14:textId="77777777" w:rsidR="00DF05DC" w:rsidRPr="00102805" w:rsidRDefault="00DF05DC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A37139" w14:textId="77777777" w:rsidR="00DF05DC" w:rsidRPr="005A4DA1" w:rsidRDefault="00DF05DC" w:rsidP="00514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Done  /  in date</w:t>
            </w:r>
          </w:p>
        </w:tc>
        <w:tc>
          <w:tcPr>
            <w:tcW w:w="1350" w:type="dxa"/>
            <w:shd w:val="pct12" w:color="auto" w:fill="auto"/>
          </w:tcPr>
          <w:p w14:paraId="133B7D50" w14:textId="77777777" w:rsidR="00DF05DC" w:rsidRDefault="00DF05DC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805">
              <w:rPr>
                <w:rFonts w:ascii="Arial" w:hAnsi="Arial" w:cs="Arial"/>
                <w:b/>
                <w:sz w:val="24"/>
                <w:szCs w:val="24"/>
              </w:rPr>
              <w:t>Reflective</w:t>
            </w:r>
          </w:p>
          <w:p w14:paraId="6C43253A" w14:textId="77777777" w:rsidR="00DF05DC" w:rsidRDefault="00DF05DC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F800A1" w14:textId="77777777" w:rsidR="00DF05DC" w:rsidRPr="00102805" w:rsidRDefault="00DF05DC" w:rsidP="00514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805">
              <w:rPr>
                <w:rFonts w:ascii="Arial" w:hAnsi="Arial" w:cs="Arial"/>
                <w:b/>
                <w:sz w:val="20"/>
                <w:szCs w:val="20"/>
              </w:rPr>
              <w:t xml:space="preserve">Done </w:t>
            </w:r>
          </w:p>
        </w:tc>
        <w:tc>
          <w:tcPr>
            <w:tcW w:w="1419" w:type="dxa"/>
            <w:shd w:val="pct12" w:color="auto" w:fill="auto"/>
          </w:tcPr>
          <w:p w14:paraId="533D0351" w14:textId="77777777" w:rsidR="00DF05DC" w:rsidRDefault="00DF05DC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805">
              <w:rPr>
                <w:rFonts w:ascii="Arial" w:hAnsi="Arial" w:cs="Arial"/>
                <w:b/>
                <w:sz w:val="24"/>
                <w:szCs w:val="24"/>
              </w:rPr>
              <w:t xml:space="preserve">Complete </w:t>
            </w:r>
          </w:p>
          <w:p w14:paraId="66B52AAB" w14:textId="77777777" w:rsidR="00DF05DC" w:rsidRPr="00102805" w:rsidRDefault="00DF05DC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32BFB5" w14:textId="77777777" w:rsidR="00DF05DC" w:rsidRPr="005A4DA1" w:rsidRDefault="00DF05DC" w:rsidP="00514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7E48" w:rsidRPr="005A4DA1" w14:paraId="4C7E1B90" w14:textId="77777777" w:rsidTr="00F42B09">
        <w:tc>
          <w:tcPr>
            <w:tcW w:w="1086" w:type="dxa"/>
          </w:tcPr>
          <w:p w14:paraId="0DB96D8F" w14:textId="77777777" w:rsidR="00A77E48" w:rsidRPr="005A4DA1" w:rsidRDefault="00BB2134" w:rsidP="002D31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7.9</w:t>
            </w:r>
          </w:p>
        </w:tc>
        <w:tc>
          <w:tcPr>
            <w:tcW w:w="4305" w:type="dxa"/>
          </w:tcPr>
          <w:p w14:paraId="1DACC18C" w14:textId="77777777" w:rsidR="00A77E48" w:rsidRPr="005A4DA1" w:rsidRDefault="003639C8" w:rsidP="002D316F">
            <w:pPr>
              <w:rPr>
                <w:rFonts w:ascii="Arial" w:hAnsi="Arial" w:cs="Arial"/>
              </w:rPr>
            </w:pPr>
            <w:r w:rsidRPr="003639C8">
              <w:rPr>
                <w:rFonts w:ascii="Arial" w:hAnsi="Arial" w:cs="Arial"/>
              </w:rPr>
              <w:t>Disorders of Calcium, Phosphate and Magnesium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63" w:type="dxa"/>
          </w:tcPr>
          <w:p w14:paraId="0789CCFD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4C89B112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595ACAFE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</w:tcPr>
          <w:p w14:paraId="0B2A48BF" w14:textId="77777777" w:rsidR="00A77E48" w:rsidRPr="00102805" w:rsidRDefault="00A77E48" w:rsidP="002D316F">
            <w:pPr>
              <w:rPr>
                <w:rFonts w:ascii="Arial" w:hAnsi="Arial" w:cs="Arial"/>
                <w:color w:val="00B05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</w:t>
            </w:r>
            <w:r w:rsidR="00102805"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□</w:t>
            </w:r>
          </w:p>
        </w:tc>
        <w:tc>
          <w:tcPr>
            <w:tcW w:w="1419" w:type="dxa"/>
          </w:tcPr>
          <w:p w14:paraId="70356C06" w14:textId="77777777" w:rsidR="00A77E48" w:rsidRPr="005A4DA1" w:rsidRDefault="00A77E48" w:rsidP="002D316F">
            <w:pPr>
              <w:rPr>
                <w:rFonts w:ascii="Arial" w:hAnsi="Arial" w:cs="Arial"/>
              </w:rPr>
            </w:pPr>
          </w:p>
        </w:tc>
      </w:tr>
      <w:tr w:rsidR="00A77E48" w:rsidRPr="005A4DA1" w14:paraId="1F6D6475" w14:textId="77777777" w:rsidTr="00F42B09">
        <w:tc>
          <w:tcPr>
            <w:tcW w:w="1086" w:type="dxa"/>
          </w:tcPr>
          <w:p w14:paraId="1CF4470B" w14:textId="77777777" w:rsidR="00A77E48" w:rsidRPr="005A4DA1" w:rsidRDefault="00BB2134" w:rsidP="002D31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7.10</w:t>
            </w:r>
          </w:p>
        </w:tc>
        <w:tc>
          <w:tcPr>
            <w:tcW w:w="4305" w:type="dxa"/>
          </w:tcPr>
          <w:p w14:paraId="625641C4" w14:textId="77777777" w:rsidR="00A77E48" w:rsidRPr="005A4DA1" w:rsidRDefault="0045290D" w:rsidP="00C57F13">
            <w:pPr>
              <w:rPr>
                <w:rFonts w:ascii="Arial" w:hAnsi="Arial" w:cs="Arial"/>
              </w:rPr>
            </w:pPr>
            <w:r w:rsidRPr="0045290D">
              <w:rPr>
                <w:rFonts w:ascii="Arial" w:hAnsi="Arial" w:cs="Arial"/>
              </w:rPr>
              <w:t>Cancer Biochemistry and Tumour Markers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63" w:type="dxa"/>
          </w:tcPr>
          <w:p w14:paraId="2225F511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25374021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53A3F93F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</w:tcPr>
          <w:p w14:paraId="549DB5C2" w14:textId="77777777" w:rsidR="00A77E48" w:rsidRPr="00102805" w:rsidRDefault="00A77E48" w:rsidP="002D316F">
            <w:pPr>
              <w:rPr>
                <w:rFonts w:ascii="Arial" w:hAnsi="Arial" w:cs="Arial"/>
                <w:color w:val="00B05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</w:t>
            </w:r>
            <w:r w:rsidR="00102805"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□</w:t>
            </w:r>
          </w:p>
        </w:tc>
        <w:tc>
          <w:tcPr>
            <w:tcW w:w="1419" w:type="dxa"/>
          </w:tcPr>
          <w:p w14:paraId="4152C571" w14:textId="77777777" w:rsidR="00A77E48" w:rsidRPr="005A4DA1" w:rsidRDefault="00A77E48" w:rsidP="002D316F">
            <w:pPr>
              <w:rPr>
                <w:rFonts w:ascii="Arial" w:hAnsi="Arial" w:cs="Arial"/>
              </w:rPr>
            </w:pPr>
          </w:p>
        </w:tc>
      </w:tr>
      <w:tr w:rsidR="00A16101" w:rsidRPr="005A4DA1" w14:paraId="354ACFC6" w14:textId="77777777" w:rsidTr="005148C8">
        <w:tc>
          <w:tcPr>
            <w:tcW w:w="1086" w:type="dxa"/>
          </w:tcPr>
          <w:p w14:paraId="42B39F44" w14:textId="77777777" w:rsidR="00A16101" w:rsidRPr="005A4DA1" w:rsidRDefault="00BB2134" w:rsidP="00A161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7.11</w:t>
            </w:r>
          </w:p>
        </w:tc>
        <w:tc>
          <w:tcPr>
            <w:tcW w:w="4305" w:type="dxa"/>
          </w:tcPr>
          <w:p w14:paraId="7FF1C778" w14:textId="77777777" w:rsidR="00A16101" w:rsidRPr="005A4DA1" w:rsidRDefault="0045290D" w:rsidP="00C57F13">
            <w:pPr>
              <w:rPr>
                <w:rFonts w:ascii="Arial" w:hAnsi="Arial" w:cs="Arial"/>
              </w:rPr>
            </w:pPr>
            <w:r w:rsidRPr="0045290D">
              <w:rPr>
                <w:rFonts w:ascii="Arial" w:hAnsi="Arial" w:cs="Arial"/>
              </w:rPr>
              <w:t>Specific Protein Markers</w:t>
            </w:r>
          </w:p>
        </w:tc>
        <w:tc>
          <w:tcPr>
            <w:tcW w:w="2563" w:type="dxa"/>
          </w:tcPr>
          <w:p w14:paraId="797E49A4" w14:textId="77777777" w:rsidR="00A16101" w:rsidRPr="002905C7" w:rsidRDefault="00A16101" w:rsidP="005148C8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7CDC0CF0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20E956D7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</w:tcPr>
          <w:p w14:paraId="32B52F21" w14:textId="77777777" w:rsidR="00A16101" w:rsidRPr="00102805" w:rsidRDefault="00A16101" w:rsidP="005148C8">
            <w:pPr>
              <w:rPr>
                <w:rFonts w:ascii="Arial" w:hAnsi="Arial" w:cs="Arial"/>
                <w:color w:val="00B05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 □</w:t>
            </w:r>
          </w:p>
        </w:tc>
        <w:tc>
          <w:tcPr>
            <w:tcW w:w="1419" w:type="dxa"/>
          </w:tcPr>
          <w:p w14:paraId="6BDDC13A" w14:textId="77777777" w:rsidR="00A16101" w:rsidRPr="005A4DA1" w:rsidRDefault="00A16101" w:rsidP="005148C8">
            <w:pPr>
              <w:rPr>
                <w:rFonts w:ascii="Arial" w:hAnsi="Arial" w:cs="Arial"/>
              </w:rPr>
            </w:pPr>
          </w:p>
        </w:tc>
      </w:tr>
      <w:tr w:rsidR="00A16101" w:rsidRPr="005A4DA1" w14:paraId="72C92F53" w14:textId="77777777" w:rsidTr="005148C8">
        <w:tc>
          <w:tcPr>
            <w:tcW w:w="1086" w:type="dxa"/>
          </w:tcPr>
          <w:p w14:paraId="1211A298" w14:textId="77777777" w:rsidR="00A16101" w:rsidRPr="005A4DA1" w:rsidRDefault="00BB2134" w:rsidP="005148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7.12</w:t>
            </w:r>
          </w:p>
        </w:tc>
        <w:tc>
          <w:tcPr>
            <w:tcW w:w="4305" w:type="dxa"/>
          </w:tcPr>
          <w:p w14:paraId="49975585" w14:textId="77777777" w:rsidR="00A16101" w:rsidRPr="005A4DA1" w:rsidRDefault="0045290D" w:rsidP="005148C8">
            <w:pPr>
              <w:rPr>
                <w:rFonts w:ascii="Arial" w:hAnsi="Arial" w:cs="Arial"/>
              </w:rPr>
            </w:pPr>
            <w:r w:rsidRPr="0045290D">
              <w:rPr>
                <w:rFonts w:ascii="Arial" w:hAnsi="Arial" w:cs="Arial"/>
              </w:rPr>
              <w:t>Hyperuricaemia and Gout</w:t>
            </w:r>
          </w:p>
        </w:tc>
        <w:tc>
          <w:tcPr>
            <w:tcW w:w="2563" w:type="dxa"/>
          </w:tcPr>
          <w:p w14:paraId="4DB8A0EA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3F02036E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4B4A654F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</w:tcPr>
          <w:p w14:paraId="001D5315" w14:textId="77777777" w:rsidR="00A16101" w:rsidRPr="00102805" w:rsidRDefault="00A16101" w:rsidP="005148C8">
            <w:pPr>
              <w:rPr>
                <w:rFonts w:ascii="Arial" w:hAnsi="Arial" w:cs="Arial"/>
                <w:color w:val="00B05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 □</w:t>
            </w:r>
          </w:p>
        </w:tc>
        <w:tc>
          <w:tcPr>
            <w:tcW w:w="1419" w:type="dxa"/>
          </w:tcPr>
          <w:p w14:paraId="0008F5C5" w14:textId="77777777" w:rsidR="00A16101" w:rsidRPr="005A4DA1" w:rsidRDefault="00A16101" w:rsidP="005148C8">
            <w:pPr>
              <w:rPr>
                <w:rFonts w:ascii="Arial" w:hAnsi="Arial" w:cs="Arial"/>
              </w:rPr>
            </w:pPr>
          </w:p>
        </w:tc>
      </w:tr>
      <w:tr w:rsidR="00A16101" w:rsidRPr="005A4DA1" w14:paraId="3D830A91" w14:textId="77777777" w:rsidTr="005148C8">
        <w:tc>
          <w:tcPr>
            <w:tcW w:w="1086" w:type="dxa"/>
          </w:tcPr>
          <w:p w14:paraId="2B298A89" w14:textId="77777777" w:rsidR="00A16101" w:rsidRPr="005A4DA1" w:rsidRDefault="00BB2134" w:rsidP="005148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7.13</w:t>
            </w:r>
          </w:p>
        </w:tc>
        <w:tc>
          <w:tcPr>
            <w:tcW w:w="4305" w:type="dxa"/>
          </w:tcPr>
          <w:p w14:paraId="73B48601" w14:textId="77777777" w:rsidR="0045290D" w:rsidRDefault="0045290D" w:rsidP="005148C8">
            <w:pPr>
              <w:rPr>
                <w:rFonts w:ascii="Arial" w:hAnsi="Arial" w:cs="Arial"/>
              </w:rPr>
            </w:pPr>
            <w:r w:rsidRPr="0045290D">
              <w:rPr>
                <w:rFonts w:ascii="Arial" w:hAnsi="Arial" w:cs="Arial"/>
              </w:rPr>
              <w:t>Investigation of Micronutrients</w:t>
            </w:r>
            <w:r>
              <w:rPr>
                <w:rFonts w:ascii="Arial" w:hAnsi="Arial" w:cs="Arial"/>
              </w:rPr>
              <w:t>:</w:t>
            </w:r>
          </w:p>
          <w:p w14:paraId="6F85C534" w14:textId="77777777" w:rsidR="0045290D" w:rsidRDefault="0045290D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9EB4B02" w14:textId="77777777" w:rsidR="00A16101" w:rsidRDefault="0045290D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Vitamins</w:t>
            </w:r>
          </w:p>
          <w:p w14:paraId="52A973F3" w14:textId="77777777" w:rsidR="0045290D" w:rsidRDefault="0045290D" w:rsidP="005148C8">
            <w:pPr>
              <w:rPr>
                <w:rFonts w:ascii="Arial" w:hAnsi="Arial" w:cs="Arial"/>
              </w:rPr>
            </w:pPr>
          </w:p>
          <w:p w14:paraId="49D22497" w14:textId="77777777" w:rsidR="0045290D" w:rsidRPr="005A4DA1" w:rsidRDefault="0045290D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Trace elements</w:t>
            </w:r>
          </w:p>
        </w:tc>
        <w:tc>
          <w:tcPr>
            <w:tcW w:w="2563" w:type="dxa"/>
          </w:tcPr>
          <w:p w14:paraId="1DD2A39A" w14:textId="77777777" w:rsidR="0045290D" w:rsidRDefault="0045290D" w:rsidP="005148C8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34DB1041" w14:textId="77777777" w:rsidR="00A16101" w:rsidRDefault="00A16101" w:rsidP="005148C8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  <w:p w14:paraId="530B6820" w14:textId="77777777" w:rsidR="0045290D" w:rsidRPr="002905C7" w:rsidRDefault="0045290D" w:rsidP="005148C8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77A67DA5" w14:textId="77777777" w:rsidR="0045290D" w:rsidRDefault="00A16101" w:rsidP="005148C8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492F23F8" w14:textId="77777777" w:rsidR="00A16101" w:rsidRDefault="00A16101" w:rsidP="005148C8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45290D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  <w:p w14:paraId="3083B2D7" w14:textId="77777777" w:rsidR="0045290D" w:rsidRPr="005A4DA1" w:rsidRDefault="0045290D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4770C277" w14:textId="77777777" w:rsidR="0045290D" w:rsidRDefault="00A16101" w:rsidP="005148C8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4BE11956" w14:textId="77777777" w:rsidR="0045290D" w:rsidRDefault="00A16101" w:rsidP="005148C8">
            <w:pPr>
              <w:rPr>
                <w:rFonts w:ascii="Arial" w:hAnsi="Arial" w:cs="Arial"/>
                <w:b/>
                <w:color w:val="00B05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45290D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</w:p>
          <w:p w14:paraId="1595C45F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45290D"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="0045290D"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="0045290D"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="0045290D"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</w:p>
        </w:tc>
        <w:tc>
          <w:tcPr>
            <w:tcW w:w="1350" w:type="dxa"/>
          </w:tcPr>
          <w:p w14:paraId="2D9B38F8" w14:textId="77777777" w:rsidR="0045290D" w:rsidRDefault="0045290D" w:rsidP="005148C8">
            <w:pPr>
              <w:rPr>
                <w:rFonts w:ascii="Arial" w:hAnsi="Arial" w:cs="Arial"/>
                <w:b/>
                <w:color w:val="00B050"/>
                <w:sz w:val="40"/>
                <w:szCs w:val="40"/>
              </w:rPr>
            </w:pPr>
          </w:p>
          <w:p w14:paraId="36E54E5F" w14:textId="77777777" w:rsidR="00A16101" w:rsidRDefault="00A16101" w:rsidP="005148C8">
            <w:pPr>
              <w:rPr>
                <w:rFonts w:ascii="Arial" w:hAnsi="Arial" w:cs="Arial"/>
                <w:b/>
                <w:color w:val="00B050"/>
                <w:sz w:val="40"/>
                <w:szCs w:val="4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 □</w:t>
            </w:r>
          </w:p>
          <w:p w14:paraId="15FC68E8" w14:textId="77777777" w:rsidR="0045290D" w:rsidRPr="00102805" w:rsidRDefault="0045290D" w:rsidP="005148C8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</w:p>
        </w:tc>
        <w:tc>
          <w:tcPr>
            <w:tcW w:w="1419" w:type="dxa"/>
          </w:tcPr>
          <w:p w14:paraId="0F515052" w14:textId="77777777" w:rsidR="00A16101" w:rsidRPr="005A4DA1" w:rsidRDefault="00A16101" w:rsidP="005148C8">
            <w:pPr>
              <w:rPr>
                <w:rFonts w:ascii="Arial" w:hAnsi="Arial" w:cs="Arial"/>
              </w:rPr>
            </w:pPr>
          </w:p>
        </w:tc>
      </w:tr>
      <w:tr w:rsidR="00A16101" w:rsidRPr="005A4DA1" w14:paraId="1C3B2B78" w14:textId="77777777" w:rsidTr="005148C8">
        <w:tc>
          <w:tcPr>
            <w:tcW w:w="1086" w:type="dxa"/>
          </w:tcPr>
          <w:p w14:paraId="67394007" w14:textId="77777777" w:rsidR="00A16101" w:rsidRPr="005A4DA1" w:rsidRDefault="00BB2134" w:rsidP="005148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7.14</w:t>
            </w:r>
          </w:p>
        </w:tc>
        <w:tc>
          <w:tcPr>
            <w:tcW w:w="4305" w:type="dxa"/>
          </w:tcPr>
          <w:p w14:paraId="1A5A4734" w14:textId="77777777" w:rsidR="00A16101" w:rsidRPr="005A4DA1" w:rsidRDefault="006D601E" w:rsidP="005148C8">
            <w:pPr>
              <w:rPr>
                <w:rFonts w:ascii="Arial" w:hAnsi="Arial" w:cs="Arial"/>
              </w:rPr>
            </w:pPr>
            <w:r w:rsidRPr="006D601E">
              <w:rPr>
                <w:rFonts w:ascii="Arial" w:hAnsi="Arial" w:cs="Arial"/>
              </w:rPr>
              <w:t xml:space="preserve">Gastrointestinal Disorders and </w:t>
            </w:r>
            <w:proofErr w:type="spellStart"/>
            <w:r w:rsidRPr="006D601E">
              <w:rPr>
                <w:rFonts w:ascii="Arial" w:hAnsi="Arial" w:cs="Arial"/>
              </w:rPr>
              <w:t>Maladsorption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563" w:type="dxa"/>
          </w:tcPr>
          <w:p w14:paraId="146A56A2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4E8A35EE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2743C454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</w:tcPr>
          <w:p w14:paraId="6DCF8E53" w14:textId="77777777" w:rsidR="00A16101" w:rsidRPr="00102805" w:rsidRDefault="00A16101" w:rsidP="005148C8">
            <w:pPr>
              <w:rPr>
                <w:rFonts w:ascii="Arial" w:hAnsi="Arial" w:cs="Arial"/>
                <w:color w:val="00B05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 □</w:t>
            </w:r>
          </w:p>
        </w:tc>
        <w:tc>
          <w:tcPr>
            <w:tcW w:w="1419" w:type="dxa"/>
          </w:tcPr>
          <w:p w14:paraId="4E93EEC0" w14:textId="77777777" w:rsidR="00A16101" w:rsidRPr="005A4DA1" w:rsidRDefault="00A16101" w:rsidP="005148C8">
            <w:pPr>
              <w:rPr>
                <w:rFonts w:ascii="Arial" w:hAnsi="Arial" w:cs="Arial"/>
              </w:rPr>
            </w:pPr>
          </w:p>
        </w:tc>
      </w:tr>
      <w:tr w:rsidR="00A16101" w:rsidRPr="005A4DA1" w14:paraId="0B80007A" w14:textId="77777777" w:rsidTr="005148C8">
        <w:tc>
          <w:tcPr>
            <w:tcW w:w="1086" w:type="dxa"/>
          </w:tcPr>
          <w:p w14:paraId="24FF6DC4" w14:textId="77777777" w:rsidR="00A16101" w:rsidRPr="005A4DA1" w:rsidRDefault="00BB2134" w:rsidP="005148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7.15</w:t>
            </w:r>
          </w:p>
        </w:tc>
        <w:tc>
          <w:tcPr>
            <w:tcW w:w="4305" w:type="dxa"/>
          </w:tcPr>
          <w:p w14:paraId="7622C381" w14:textId="77777777" w:rsidR="00A16101" w:rsidRDefault="006D601E" w:rsidP="005148C8">
            <w:pPr>
              <w:rPr>
                <w:rFonts w:ascii="Arial" w:hAnsi="Arial" w:cs="Arial"/>
              </w:rPr>
            </w:pPr>
            <w:r w:rsidRPr="006D601E">
              <w:rPr>
                <w:rFonts w:ascii="Arial" w:hAnsi="Arial" w:cs="Arial"/>
              </w:rPr>
              <w:t>Therapeutic Drug Monitoring</w:t>
            </w:r>
            <w:r>
              <w:rPr>
                <w:rFonts w:ascii="Arial" w:hAnsi="Arial" w:cs="Arial"/>
              </w:rPr>
              <w:t xml:space="preserve"> (TDM):</w:t>
            </w:r>
          </w:p>
          <w:p w14:paraId="2EB31AC2" w14:textId="77777777" w:rsidR="006D601E" w:rsidRDefault="006D601E" w:rsidP="005148C8">
            <w:pPr>
              <w:rPr>
                <w:rFonts w:ascii="Arial" w:hAnsi="Arial" w:cs="Arial"/>
              </w:rPr>
            </w:pPr>
          </w:p>
          <w:p w14:paraId="281657B9" w14:textId="77777777" w:rsidR="006D601E" w:rsidRDefault="006D601E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Essential requirements of TDM.</w:t>
            </w:r>
          </w:p>
          <w:p w14:paraId="7C30267A" w14:textId="77777777" w:rsidR="006D601E" w:rsidRDefault="006D601E" w:rsidP="005148C8">
            <w:pPr>
              <w:rPr>
                <w:rFonts w:ascii="Arial" w:hAnsi="Arial" w:cs="Arial"/>
              </w:rPr>
            </w:pPr>
          </w:p>
          <w:p w14:paraId="5E410117" w14:textId="77777777" w:rsidR="006D601E" w:rsidRDefault="006D601E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  <w:r w:rsidR="000E72C5">
              <w:rPr>
                <w:rFonts w:ascii="Arial" w:hAnsi="Arial" w:cs="Arial"/>
              </w:rPr>
              <w:t xml:space="preserve"> Core drugs.</w:t>
            </w:r>
          </w:p>
          <w:p w14:paraId="7ED3C969" w14:textId="77777777" w:rsidR="006D601E" w:rsidRDefault="006D601E" w:rsidP="005148C8">
            <w:pPr>
              <w:rPr>
                <w:rFonts w:ascii="Arial" w:hAnsi="Arial" w:cs="Arial"/>
              </w:rPr>
            </w:pPr>
          </w:p>
          <w:p w14:paraId="1DE2BD3A" w14:textId="77777777" w:rsidR="006D601E" w:rsidRPr="005A4DA1" w:rsidRDefault="006D601E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  <w:r w:rsidR="000E72C5">
              <w:rPr>
                <w:rFonts w:ascii="Arial" w:hAnsi="Arial" w:cs="Arial"/>
              </w:rPr>
              <w:t xml:space="preserve"> Drug monitoring investigations.</w:t>
            </w:r>
          </w:p>
        </w:tc>
        <w:tc>
          <w:tcPr>
            <w:tcW w:w="2563" w:type="dxa"/>
          </w:tcPr>
          <w:p w14:paraId="1E822C1F" w14:textId="77777777" w:rsidR="000E72C5" w:rsidRDefault="00A16101" w:rsidP="005148C8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2E350C5" w14:textId="77777777" w:rsidR="00A16101" w:rsidRDefault="000E72C5" w:rsidP="005148C8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A16101"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="00A16101"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="00A16101"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 w:rsidR="00A16101"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="00A16101"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  <w:p w14:paraId="659E4F2F" w14:textId="77777777" w:rsidR="000E72C5" w:rsidRDefault="000E72C5" w:rsidP="005148C8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  <w:p w14:paraId="0550B212" w14:textId="77777777" w:rsidR="000E72C5" w:rsidRPr="005A4DA1" w:rsidRDefault="000E72C5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03CC078D" w14:textId="77777777" w:rsidR="000E72C5" w:rsidRDefault="00A16101" w:rsidP="005148C8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454A69BD" w14:textId="77777777" w:rsidR="00A16101" w:rsidRDefault="00A16101" w:rsidP="005148C8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0E72C5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  <w:p w14:paraId="52C7565E" w14:textId="77777777" w:rsidR="000E72C5" w:rsidRDefault="000E72C5" w:rsidP="005148C8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  <w:p w14:paraId="444944C4" w14:textId="77777777" w:rsidR="000E72C5" w:rsidRPr="005A4DA1" w:rsidRDefault="000E72C5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49DFED44" w14:textId="77777777" w:rsidR="000E72C5" w:rsidRDefault="00A16101" w:rsidP="005148C8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2E9E3048" w14:textId="77777777" w:rsidR="00A16101" w:rsidRDefault="00A16101" w:rsidP="005148C8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="000E72C5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5AF0730" w14:textId="77777777" w:rsidR="000E72C5" w:rsidRDefault="000E72C5" w:rsidP="005148C8">
            <w:pPr>
              <w:rPr>
                <w:rFonts w:ascii="Arial" w:hAnsi="Arial" w:cs="Arial"/>
                <w:b/>
                <w:color w:val="00B05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</w:p>
          <w:p w14:paraId="26B3656D" w14:textId="77777777" w:rsidR="000E72C5" w:rsidRPr="005A4DA1" w:rsidRDefault="000E72C5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</w:p>
        </w:tc>
        <w:tc>
          <w:tcPr>
            <w:tcW w:w="1350" w:type="dxa"/>
          </w:tcPr>
          <w:p w14:paraId="4B46C7C9" w14:textId="77777777" w:rsidR="000E72C5" w:rsidRDefault="00A16101" w:rsidP="005148C8">
            <w:pPr>
              <w:rPr>
                <w:rFonts w:ascii="Arial" w:hAnsi="Arial" w:cs="Arial"/>
                <w:b/>
                <w:color w:val="00B050"/>
                <w:sz w:val="40"/>
                <w:szCs w:val="4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</w:t>
            </w:r>
          </w:p>
          <w:p w14:paraId="756B44E8" w14:textId="77777777" w:rsidR="00A16101" w:rsidRDefault="000E72C5" w:rsidP="005148C8">
            <w:pPr>
              <w:rPr>
                <w:rFonts w:ascii="Arial" w:hAnsi="Arial" w:cs="Arial"/>
                <w:b/>
                <w:color w:val="00B05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</w:t>
            </w:r>
            <w:r w:rsidR="00A16101"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□</w:t>
            </w:r>
          </w:p>
          <w:p w14:paraId="2F3F5EC9" w14:textId="77777777" w:rsidR="000E72C5" w:rsidRDefault="000E72C5" w:rsidP="005148C8">
            <w:pPr>
              <w:rPr>
                <w:rFonts w:ascii="Arial" w:hAnsi="Arial" w:cs="Arial"/>
                <w:b/>
                <w:color w:val="00B050"/>
                <w:sz w:val="40"/>
                <w:szCs w:val="4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 □</w:t>
            </w:r>
          </w:p>
          <w:p w14:paraId="2D240B14" w14:textId="77777777" w:rsidR="000E72C5" w:rsidRPr="00102805" w:rsidRDefault="000E72C5" w:rsidP="005148C8">
            <w:pPr>
              <w:rPr>
                <w:rFonts w:ascii="Arial" w:hAnsi="Arial" w:cs="Arial"/>
                <w:color w:val="00B05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 □</w:t>
            </w:r>
          </w:p>
        </w:tc>
        <w:tc>
          <w:tcPr>
            <w:tcW w:w="1419" w:type="dxa"/>
          </w:tcPr>
          <w:p w14:paraId="5AC9D1BC" w14:textId="77777777" w:rsidR="00A16101" w:rsidRPr="005A4DA1" w:rsidRDefault="00A16101" w:rsidP="005148C8">
            <w:pPr>
              <w:rPr>
                <w:rFonts w:ascii="Arial" w:hAnsi="Arial" w:cs="Arial"/>
              </w:rPr>
            </w:pPr>
          </w:p>
        </w:tc>
      </w:tr>
      <w:tr w:rsidR="00A16101" w:rsidRPr="005A4DA1" w14:paraId="4D3E31E9" w14:textId="77777777" w:rsidTr="005148C8">
        <w:tc>
          <w:tcPr>
            <w:tcW w:w="1086" w:type="dxa"/>
          </w:tcPr>
          <w:p w14:paraId="489F005E" w14:textId="77777777" w:rsidR="00A16101" w:rsidRPr="005A4DA1" w:rsidRDefault="00BB2134" w:rsidP="005148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7.16</w:t>
            </w:r>
          </w:p>
        </w:tc>
        <w:tc>
          <w:tcPr>
            <w:tcW w:w="4305" w:type="dxa"/>
          </w:tcPr>
          <w:p w14:paraId="16DDEAE5" w14:textId="77777777" w:rsidR="00C8004A" w:rsidRDefault="00C8004A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Chemical Toxicology:</w:t>
            </w:r>
          </w:p>
          <w:p w14:paraId="5A891760" w14:textId="77777777" w:rsidR="00C8004A" w:rsidRDefault="00C8004A" w:rsidP="005148C8">
            <w:pPr>
              <w:rPr>
                <w:rFonts w:ascii="Arial" w:hAnsi="Arial" w:cs="Arial"/>
              </w:rPr>
            </w:pPr>
          </w:p>
          <w:p w14:paraId="5852A2F4" w14:textId="77777777" w:rsidR="00C8004A" w:rsidRDefault="00C8004A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General toxicology.</w:t>
            </w:r>
          </w:p>
          <w:p w14:paraId="754245C0" w14:textId="77777777" w:rsidR="00C8004A" w:rsidRDefault="00C8004A" w:rsidP="005148C8">
            <w:pPr>
              <w:rPr>
                <w:rFonts w:ascii="Arial" w:hAnsi="Arial" w:cs="Arial"/>
              </w:rPr>
            </w:pPr>
          </w:p>
          <w:p w14:paraId="0A7AD229" w14:textId="77777777" w:rsidR="00A16101" w:rsidRPr="005A4DA1" w:rsidRDefault="00C8004A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  <w:r w:rsidR="003C2D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Drugs of abuse.</w:t>
            </w:r>
          </w:p>
        </w:tc>
        <w:tc>
          <w:tcPr>
            <w:tcW w:w="2563" w:type="dxa"/>
          </w:tcPr>
          <w:p w14:paraId="24DD28AB" w14:textId="77777777" w:rsidR="00C8004A" w:rsidRDefault="00A16101" w:rsidP="005148C8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536DDD52" w14:textId="77777777" w:rsidR="00A16101" w:rsidRDefault="00C8004A" w:rsidP="005148C8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A16101"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="00A16101"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="00A16101"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 w:rsidR="00A16101"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="00A16101"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  <w:p w14:paraId="38D06B48" w14:textId="77777777" w:rsidR="00C8004A" w:rsidRPr="002905C7" w:rsidRDefault="00C8004A" w:rsidP="005148C8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2EB0707D" w14:textId="77777777" w:rsidR="00C8004A" w:rsidRDefault="00A16101" w:rsidP="005148C8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41D84241" w14:textId="77777777" w:rsidR="00A16101" w:rsidRDefault="00A16101" w:rsidP="005148C8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C8004A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  <w:p w14:paraId="20727F19" w14:textId="77777777" w:rsidR="00C8004A" w:rsidRPr="005A4DA1" w:rsidRDefault="00C8004A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6382A07F" w14:textId="77777777" w:rsidR="00C8004A" w:rsidRDefault="00C8004A" w:rsidP="005148C8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25540DBE" w14:textId="77777777" w:rsidR="00A16101" w:rsidRDefault="00A16101" w:rsidP="005148C8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249FF131" w14:textId="77777777" w:rsidR="00C8004A" w:rsidRPr="005A4DA1" w:rsidRDefault="00C8004A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</w:p>
        </w:tc>
        <w:tc>
          <w:tcPr>
            <w:tcW w:w="1350" w:type="dxa"/>
          </w:tcPr>
          <w:p w14:paraId="26F49D00" w14:textId="77777777" w:rsidR="00C8004A" w:rsidRDefault="00C8004A" w:rsidP="005148C8">
            <w:pPr>
              <w:rPr>
                <w:rFonts w:ascii="Arial" w:hAnsi="Arial" w:cs="Arial"/>
                <w:b/>
                <w:color w:val="00B050"/>
                <w:sz w:val="40"/>
                <w:szCs w:val="40"/>
              </w:rPr>
            </w:pPr>
          </w:p>
          <w:p w14:paraId="1137C552" w14:textId="77777777" w:rsidR="00A16101" w:rsidRDefault="00A16101" w:rsidP="005148C8">
            <w:pPr>
              <w:rPr>
                <w:rFonts w:ascii="Arial" w:hAnsi="Arial" w:cs="Arial"/>
                <w:b/>
                <w:color w:val="00B050"/>
                <w:sz w:val="40"/>
                <w:szCs w:val="4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 □</w:t>
            </w:r>
          </w:p>
          <w:p w14:paraId="239996BC" w14:textId="77777777" w:rsidR="00C8004A" w:rsidRPr="00102805" w:rsidRDefault="00C8004A" w:rsidP="005148C8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</w:p>
        </w:tc>
        <w:tc>
          <w:tcPr>
            <w:tcW w:w="1419" w:type="dxa"/>
          </w:tcPr>
          <w:p w14:paraId="563869C3" w14:textId="77777777" w:rsidR="00A16101" w:rsidRPr="005A4DA1" w:rsidRDefault="00A16101" w:rsidP="005148C8">
            <w:pPr>
              <w:rPr>
                <w:rFonts w:ascii="Arial" w:hAnsi="Arial" w:cs="Arial"/>
              </w:rPr>
            </w:pPr>
          </w:p>
        </w:tc>
      </w:tr>
      <w:tr w:rsidR="00A16101" w:rsidRPr="005A4DA1" w14:paraId="592476DB" w14:textId="77777777" w:rsidTr="005148C8">
        <w:tc>
          <w:tcPr>
            <w:tcW w:w="1086" w:type="dxa"/>
          </w:tcPr>
          <w:p w14:paraId="660D89D7" w14:textId="77777777" w:rsidR="00A16101" w:rsidRPr="005A4DA1" w:rsidRDefault="00BB2134" w:rsidP="005148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7.17</w:t>
            </w:r>
          </w:p>
        </w:tc>
        <w:tc>
          <w:tcPr>
            <w:tcW w:w="4305" w:type="dxa"/>
          </w:tcPr>
          <w:p w14:paraId="306DE0E9" w14:textId="77777777" w:rsidR="00A16101" w:rsidRPr="005A4DA1" w:rsidRDefault="003C2D6A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F05DC" w:rsidRPr="00DF05DC">
              <w:rPr>
                <w:rFonts w:ascii="Arial" w:hAnsi="Arial" w:cs="Arial"/>
              </w:rPr>
              <w:t>GI Inherited Metabolic Disorders and Newborn Screening</w:t>
            </w:r>
            <w:r w:rsidR="00DF05DC">
              <w:rPr>
                <w:rFonts w:ascii="Arial" w:hAnsi="Arial" w:cs="Arial"/>
              </w:rPr>
              <w:t>.</w:t>
            </w:r>
          </w:p>
        </w:tc>
        <w:tc>
          <w:tcPr>
            <w:tcW w:w="2563" w:type="dxa"/>
          </w:tcPr>
          <w:p w14:paraId="025A2264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56E5FE57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505B294C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</w:tcPr>
          <w:p w14:paraId="544C2359" w14:textId="77777777" w:rsidR="00A16101" w:rsidRPr="00102805" w:rsidRDefault="00A16101" w:rsidP="005148C8">
            <w:pPr>
              <w:rPr>
                <w:rFonts w:ascii="Arial" w:hAnsi="Arial" w:cs="Arial"/>
                <w:color w:val="00B05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 □</w:t>
            </w:r>
          </w:p>
        </w:tc>
        <w:tc>
          <w:tcPr>
            <w:tcW w:w="1419" w:type="dxa"/>
          </w:tcPr>
          <w:p w14:paraId="07F4E5E7" w14:textId="77777777" w:rsidR="00A16101" w:rsidRPr="005A4DA1" w:rsidRDefault="00A16101" w:rsidP="005148C8">
            <w:pPr>
              <w:rPr>
                <w:rFonts w:ascii="Arial" w:hAnsi="Arial" w:cs="Arial"/>
              </w:rPr>
            </w:pPr>
          </w:p>
        </w:tc>
      </w:tr>
      <w:tr w:rsidR="00DF05DC" w:rsidRPr="005A4DA1" w14:paraId="1541C098" w14:textId="77777777" w:rsidTr="005148C8">
        <w:tc>
          <w:tcPr>
            <w:tcW w:w="5391" w:type="dxa"/>
            <w:gridSpan w:val="2"/>
            <w:shd w:val="pct12" w:color="auto" w:fill="auto"/>
          </w:tcPr>
          <w:p w14:paraId="66F08247" w14:textId="77777777" w:rsidR="00DF05DC" w:rsidRPr="005A4DA1" w:rsidRDefault="00DF05DC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DA1">
              <w:rPr>
                <w:rFonts w:ascii="Arial" w:hAnsi="Arial" w:cs="Arial"/>
                <w:b/>
                <w:sz w:val="24"/>
                <w:szCs w:val="24"/>
              </w:rPr>
              <w:t>Standard</w:t>
            </w:r>
          </w:p>
        </w:tc>
        <w:tc>
          <w:tcPr>
            <w:tcW w:w="2563" w:type="dxa"/>
            <w:shd w:val="pct12" w:color="auto" w:fill="auto"/>
          </w:tcPr>
          <w:p w14:paraId="33C2CC03" w14:textId="77777777" w:rsidR="00DF05DC" w:rsidRDefault="00DF05DC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DA1">
              <w:rPr>
                <w:rFonts w:ascii="Arial" w:hAnsi="Arial" w:cs="Arial"/>
                <w:b/>
                <w:sz w:val="24"/>
                <w:szCs w:val="24"/>
              </w:rPr>
              <w:t xml:space="preserve">Q&amp;A </w:t>
            </w:r>
          </w:p>
          <w:p w14:paraId="53197059" w14:textId="77777777" w:rsidR="00DF05DC" w:rsidRPr="005A4DA1" w:rsidRDefault="00DF05DC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F7D755" w14:textId="77777777" w:rsidR="00DF05DC" w:rsidRPr="005A4DA1" w:rsidRDefault="00DF05DC" w:rsidP="00514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A1">
              <w:rPr>
                <w:rFonts w:ascii="Arial" w:hAnsi="Arial" w:cs="Arial"/>
                <w:b/>
                <w:sz w:val="20"/>
                <w:szCs w:val="20"/>
              </w:rPr>
              <w:t>Set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A4DA1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Done</w:t>
            </w:r>
            <w:r w:rsidRPr="005A4DA1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A4DA1">
              <w:rPr>
                <w:rFonts w:ascii="Arial" w:hAnsi="Arial" w:cs="Arial"/>
                <w:b/>
                <w:sz w:val="20"/>
                <w:szCs w:val="20"/>
              </w:rPr>
              <w:t xml:space="preserve"> Re-do</w:t>
            </w:r>
          </w:p>
        </w:tc>
        <w:tc>
          <w:tcPr>
            <w:tcW w:w="1640" w:type="dxa"/>
            <w:shd w:val="pct12" w:color="auto" w:fill="auto"/>
          </w:tcPr>
          <w:p w14:paraId="6C0C98EA" w14:textId="77777777" w:rsidR="00DF05DC" w:rsidRDefault="00DF05DC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805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14:paraId="3A533C53" w14:textId="77777777" w:rsidR="00DF05DC" w:rsidRPr="00102805" w:rsidRDefault="00DF05DC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3E049C" w14:textId="77777777" w:rsidR="00DF05DC" w:rsidRPr="005A4DA1" w:rsidRDefault="00DF05DC" w:rsidP="00514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Done / Re-do</w:t>
            </w:r>
          </w:p>
        </w:tc>
        <w:tc>
          <w:tcPr>
            <w:tcW w:w="1811" w:type="dxa"/>
            <w:shd w:val="pct12" w:color="auto" w:fill="auto"/>
          </w:tcPr>
          <w:p w14:paraId="3443A0F3" w14:textId="77777777" w:rsidR="00DF05DC" w:rsidRDefault="00DF05DC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805">
              <w:rPr>
                <w:rFonts w:ascii="Arial" w:hAnsi="Arial" w:cs="Arial"/>
                <w:b/>
                <w:sz w:val="24"/>
                <w:szCs w:val="24"/>
              </w:rPr>
              <w:t>Competency</w:t>
            </w:r>
          </w:p>
          <w:p w14:paraId="218260AC" w14:textId="77777777" w:rsidR="00DF05DC" w:rsidRPr="00102805" w:rsidRDefault="00DF05DC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C36A85" w14:textId="77777777" w:rsidR="00DF05DC" w:rsidRPr="005A4DA1" w:rsidRDefault="00DF05DC" w:rsidP="00514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Done  /  in date</w:t>
            </w:r>
          </w:p>
        </w:tc>
        <w:tc>
          <w:tcPr>
            <w:tcW w:w="1350" w:type="dxa"/>
            <w:shd w:val="pct12" w:color="auto" w:fill="auto"/>
          </w:tcPr>
          <w:p w14:paraId="60DA4775" w14:textId="77777777" w:rsidR="00DF05DC" w:rsidRDefault="00DF05DC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805">
              <w:rPr>
                <w:rFonts w:ascii="Arial" w:hAnsi="Arial" w:cs="Arial"/>
                <w:b/>
                <w:sz w:val="24"/>
                <w:szCs w:val="24"/>
              </w:rPr>
              <w:t>Reflective</w:t>
            </w:r>
          </w:p>
          <w:p w14:paraId="30F436DC" w14:textId="77777777" w:rsidR="00DF05DC" w:rsidRDefault="00DF05DC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E96A38" w14:textId="77777777" w:rsidR="00DF05DC" w:rsidRPr="00102805" w:rsidRDefault="00DF05DC" w:rsidP="00514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805">
              <w:rPr>
                <w:rFonts w:ascii="Arial" w:hAnsi="Arial" w:cs="Arial"/>
                <w:b/>
                <w:sz w:val="20"/>
                <w:szCs w:val="20"/>
              </w:rPr>
              <w:t xml:space="preserve">Done </w:t>
            </w:r>
          </w:p>
        </w:tc>
        <w:tc>
          <w:tcPr>
            <w:tcW w:w="1419" w:type="dxa"/>
            <w:shd w:val="pct12" w:color="auto" w:fill="auto"/>
          </w:tcPr>
          <w:p w14:paraId="4C9CA715" w14:textId="77777777" w:rsidR="00DF05DC" w:rsidRDefault="00DF05DC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805">
              <w:rPr>
                <w:rFonts w:ascii="Arial" w:hAnsi="Arial" w:cs="Arial"/>
                <w:b/>
                <w:sz w:val="24"/>
                <w:szCs w:val="24"/>
              </w:rPr>
              <w:t xml:space="preserve">Complete </w:t>
            </w:r>
          </w:p>
          <w:p w14:paraId="30C2A812" w14:textId="77777777" w:rsidR="00DF05DC" w:rsidRPr="00102805" w:rsidRDefault="00DF05DC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B69368" w14:textId="77777777" w:rsidR="00DF05DC" w:rsidRPr="005A4DA1" w:rsidRDefault="00DF05DC" w:rsidP="00514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6101" w:rsidRPr="005A4DA1" w14:paraId="3D22DDBB" w14:textId="77777777" w:rsidTr="005148C8">
        <w:tc>
          <w:tcPr>
            <w:tcW w:w="1086" w:type="dxa"/>
          </w:tcPr>
          <w:p w14:paraId="16864975" w14:textId="77777777" w:rsidR="00A16101" w:rsidRPr="005A4DA1" w:rsidRDefault="00BB2134" w:rsidP="005148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7.18</w:t>
            </w:r>
          </w:p>
        </w:tc>
        <w:tc>
          <w:tcPr>
            <w:tcW w:w="4305" w:type="dxa"/>
          </w:tcPr>
          <w:p w14:paraId="38BCD6DC" w14:textId="77777777" w:rsidR="00A16101" w:rsidRPr="005A4DA1" w:rsidRDefault="003C2D6A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F05DC" w:rsidRPr="00DF05DC">
              <w:rPr>
                <w:rFonts w:ascii="Arial" w:hAnsi="Arial" w:cs="Arial"/>
              </w:rPr>
              <w:t>Investigation of Thyroid Disease</w:t>
            </w:r>
          </w:p>
        </w:tc>
        <w:tc>
          <w:tcPr>
            <w:tcW w:w="2563" w:type="dxa"/>
          </w:tcPr>
          <w:p w14:paraId="3F8B8918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67172905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7E8D93B5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</w:tcPr>
          <w:p w14:paraId="1868805E" w14:textId="77777777" w:rsidR="00A16101" w:rsidRPr="00102805" w:rsidRDefault="00A16101" w:rsidP="005148C8">
            <w:pPr>
              <w:rPr>
                <w:rFonts w:ascii="Arial" w:hAnsi="Arial" w:cs="Arial"/>
                <w:color w:val="00B05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 □</w:t>
            </w:r>
          </w:p>
        </w:tc>
        <w:tc>
          <w:tcPr>
            <w:tcW w:w="1419" w:type="dxa"/>
          </w:tcPr>
          <w:p w14:paraId="7C114221" w14:textId="77777777" w:rsidR="00A16101" w:rsidRPr="005A4DA1" w:rsidRDefault="00A16101" w:rsidP="005148C8">
            <w:pPr>
              <w:rPr>
                <w:rFonts w:ascii="Arial" w:hAnsi="Arial" w:cs="Arial"/>
              </w:rPr>
            </w:pPr>
          </w:p>
        </w:tc>
      </w:tr>
      <w:tr w:rsidR="00A16101" w:rsidRPr="005A4DA1" w14:paraId="2D3647EC" w14:textId="77777777" w:rsidTr="005148C8">
        <w:tc>
          <w:tcPr>
            <w:tcW w:w="1086" w:type="dxa"/>
          </w:tcPr>
          <w:p w14:paraId="7DA11E94" w14:textId="77777777" w:rsidR="00A16101" w:rsidRPr="005A4DA1" w:rsidRDefault="00BB2134" w:rsidP="005148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7.19</w:t>
            </w:r>
          </w:p>
        </w:tc>
        <w:tc>
          <w:tcPr>
            <w:tcW w:w="4305" w:type="dxa"/>
          </w:tcPr>
          <w:p w14:paraId="291F1731" w14:textId="77777777" w:rsidR="00A16101" w:rsidRPr="005A4DA1" w:rsidRDefault="00DF05DC" w:rsidP="005148C8">
            <w:pPr>
              <w:rPr>
                <w:rFonts w:ascii="Arial" w:hAnsi="Arial" w:cs="Arial"/>
              </w:rPr>
            </w:pPr>
            <w:r w:rsidRPr="00DF05DC">
              <w:rPr>
                <w:rFonts w:ascii="Arial" w:hAnsi="Arial" w:cs="Arial"/>
              </w:rPr>
              <w:t>Abnormal Pituitary Function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63" w:type="dxa"/>
          </w:tcPr>
          <w:p w14:paraId="28C97D5B" w14:textId="77777777" w:rsidR="00A16101" w:rsidRPr="002905C7" w:rsidRDefault="00A16101" w:rsidP="005148C8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54DADBA2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6B28ABF1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</w:tcPr>
          <w:p w14:paraId="12593171" w14:textId="77777777" w:rsidR="00A16101" w:rsidRPr="00102805" w:rsidRDefault="00A16101" w:rsidP="005148C8">
            <w:pPr>
              <w:rPr>
                <w:rFonts w:ascii="Arial" w:hAnsi="Arial" w:cs="Arial"/>
                <w:color w:val="00B05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 □</w:t>
            </w:r>
          </w:p>
        </w:tc>
        <w:tc>
          <w:tcPr>
            <w:tcW w:w="1419" w:type="dxa"/>
          </w:tcPr>
          <w:p w14:paraId="02CA7D51" w14:textId="77777777" w:rsidR="00A16101" w:rsidRPr="005A4DA1" w:rsidRDefault="00A16101" w:rsidP="005148C8">
            <w:pPr>
              <w:rPr>
                <w:rFonts w:ascii="Arial" w:hAnsi="Arial" w:cs="Arial"/>
              </w:rPr>
            </w:pPr>
          </w:p>
        </w:tc>
      </w:tr>
      <w:tr w:rsidR="00A16101" w:rsidRPr="005A4DA1" w14:paraId="0DAC1296" w14:textId="77777777" w:rsidTr="005148C8">
        <w:tc>
          <w:tcPr>
            <w:tcW w:w="1086" w:type="dxa"/>
          </w:tcPr>
          <w:p w14:paraId="1671E4C2" w14:textId="77777777" w:rsidR="00A16101" w:rsidRPr="005A4DA1" w:rsidRDefault="00BB2134" w:rsidP="005148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7.20</w:t>
            </w:r>
          </w:p>
        </w:tc>
        <w:tc>
          <w:tcPr>
            <w:tcW w:w="4305" w:type="dxa"/>
          </w:tcPr>
          <w:p w14:paraId="2A619D8D" w14:textId="77777777" w:rsidR="00A16101" w:rsidRPr="005A4DA1" w:rsidRDefault="00DF05DC" w:rsidP="005148C8">
            <w:pPr>
              <w:rPr>
                <w:rFonts w:ascii="Arial" w:hAnsi="Arial" w:cs="Arial"/>
              </w:rPr>
            </w:pPr>
            <w:r w:rsidRPr="00DF05DC">
              <w:rPr>
                <w:rFonts w:ascii="Arial" w:hAnsi="Arial" w:cs="Arial"/>
              </w:rPr>
              <w:t>Reproductive Endocrinology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63" w:type="dxa"/>
          </w:tcPr>
          <w:p w14:paraId="7DE5F11A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795F6C33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5CC6E72C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</w:tcPr>
          <w:p w14:paraId="559F6C8F" w14:textId="77777777" w:rsidR="00A16101" w:rsidRPr="00102805" w:rsidRDefault="00A16101" w:rsidP="005148C8">
            <w:pPr>
              <w:rPr>
                <w:rFonts w:ascii="Arial" w:hAnsi="Arial" w:cs="Arial"/>
                <w:color w:val="00B05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 □</w:t>
            </w:r>
          </w:p>
        </w:tc>
        <w:tc>
          <w:tcPr>
            <w:tcW w:w="1419" w:type="dxa"/>
          </w:tcPr>
          <w:p w14:paraId="6014812A" w14:textId="77777777" w:rsidR="00A16101" w:rsidRPr="005A4DA1" w:rsidRDefault="00A16101" w:rsidP="005148C8">
            <w:pPr>
              <w:rPr>
                <w:rFonts w:ascii="Arial" w:hAnsi="Arial" w:cs="Arial"/>
              </w:rPr>
            </w:pPr>
          </w:p>
        </w:tc>
      </w:tr>
      <w:tr w:rsidR="00A16101" w:rsidRPr="005A4DA1" w14:paraId="5A83A9AB" w14:textId="77777777" w:rsidTr="005148C8">
        <w:tc>
          <w:tcPr>
            <w:tcW w:w="1086" w:type="dxa"/>
          </w:tcPr>
          <w:p w14:paraId="1D51AE4E" w14:textId="77777777" w:rsidR="00A16101" w:rsidRPr="005A4DA1" w:rsidRDefault="00BB2134" w:rsidP="00A161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7.21</w:t>
            </w:r>
          </w:p>
        </w:tc>
        <w:tc>
          <w:tcPr>
            <w:tcW w:w="4305" w:type="dxa"/>
          </w:tcPr>
          <w:p w14:paraId="6198A772" w14:textId="77777777" w:rsidR="00A16101" w:rsidRPr="005A4DA1" w:rsidRDefault="00DF05DC" w:rsidP="005148C8">
            <w:pPr>
              <w:rPr>
                <w:rFonts w:ascii="Arial" w:hAnsi="Arial" w:cs="Arial"/>
              </w:rPr>
            </w:pPr>
            <w:r w:rsidRPr="00DF05DC">
              <w:rPr>
                <w:rFonts w:ascii="Arial" w:hAnsi="Arial" w:cs="Arial"/>
              </w:rPr>
              <w:t>Investigation of Adrenal Disease</w:t>
            </w:r>
          </w:p>
        </w:tc>
        <w:tc>
          <w:tcPr>
            <w:tcW w:w="2563" w:type="dxa"/>
          </w:tcPr>
          <w:p w14:paraId="385CBAB3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58732949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5503C191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</w:tcPr>
          <w:p w14:paraId="0C25AEAC" w14:textId="77777777" w:rsidR="00A16101" w:rsidRPr="00102805" w:rsidRDefault="00A16101" w:rsidP="005148C8">
            <w:pPr>
              <w:rPr>
                <w:rFonts w:ascii="Arial" w:hAnsi="Arial" w:cs="Arial"/>
                <w:color w:val="00B05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 □</w:t>
            </w:r>
          </w:p>
        </w:tc>
        <w:tc>
          <w:tcPr>
            <w:tcW w:w="1419" w:type="dxa"/>
          </w:tcPr>
          <w:p w14:paraId="1CAAAB8B" w14:textId="77777777" w:rsidR="00A16101" w:rsidRPr="005A4DA1" w:rsidRDefault="00A16101" w:rsidP="005148C8">
            <w:pPr>
              <w:rPr>
                <w:rFonts w:ascii="Arial" w:hAnsi="Arial" w:cs="Arial"/>
              </w:rPr>
            </w:pPr>
          </w:p>
        </w:tc>
      </w:tr>
      <w:tr w:rsidR="00A16101" w:rsidRPr="005A4DA1" w14:paraId="105A2FBF" w14:textId="77777777" w:rsidTr="005148C8">
        <w:tc>
          <w:tcPr>
            <w:tcW w:w="1086" w:type="dxa"/>
          </w:tcPr>
          <w:p w14:paraId="0810EB7A" w14:textId="77777777" w:rsidR="00A16101" w:rsidRPr="005A4DA1" w:rsidRDefault="00BB2134" w:rsidP="00A161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7.22</w:t>
            </w:r>
          </w:p>
        </w:tc>
        <w:tc>
          <w:tcPr>
            <w:tcW w:w="4305" w:type="dxa"/>
          </w:tcPr>
          <w:p w14:paraId="0C265F72" w14:textId="77777777" w:rsidR="00A16101" w:rsidRPr="005A4DA1" w:rsidRDefault="003C2D6A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F05DC" w:rsidRPr="00DF05DC">
              <w:rPr>
                <w:rFonts w:ascii="Arial" w:hAnsi="Arial" w:cs="Arial"/>
              </w:rPr>
              <w:t>Point of Care Testing</w:t>
            </w:r>
          </w:p>
        </w:tc>
        <w:tc>
          <w:tcPr>
            <w:tcW w:w="2563" w:type="dxa"/>
          </w:tcPr>
          <w:p w14:paraId="37284DC4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203C1845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3C7BCE28" w14:textId="77777777" w:rsidR="00A16101" w:rsidRPr="005A4DA1" w:rsidRDefault="00A16101" w:rsidP="00514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</w:tcPr>
          <w:p w14:paraId="74A0AC1F" w14:textId="77777777" w:rsidR="00A16101" w:rsidRPr="00102805" w:rsidRDefault="00A16101" w:rsidP="005148C8">
            <w:pPr>
              <w:rPr>
                <w:rFonts w:ascii="Arial" w:hAnsi="Arial" w:cs="Arial"/>
                <w:color w:val="00B05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 □</w:t>
            </w:r>
          </w:p>
        </w:tc>
        <w:tc>
          <w:tcPr>
            <w:tcW w:w="1419" w:type="dxa"/>
          </w:tcPr>
          <w:p w14:paraId="52F80810" w14:textId="77777777" w:rsidR="00A16101" w:rsidRPr="005A4DA1" w:rsidRDefault="00A16101" w:rsidP="005148C8">
            <w:pPr>
              <w:rPr>
                <w:rFonts w:ascii="Arial" w:hAnsi="Arial" w:cs="Arial"/>
              </w:rPr>
            </w:pPr>
          </w:p>
        </w:tc>
      </w:tr>
    </w:tbl>
    <w:p w14:paraId="6EE6755F" w14:textId="77777777" w:rsidR="002D316F" w:rsidRPr="005A4DA1" w:rsidRDefault="002D316F">
      <w:pPr>
        <w:rPr>
          <w:rFonts w:ascii="Arial" w:hAnsi="Arial" w:cs="Arial"/>
        </w:rPr>
      </w:pPr>
    </w:p>
    <w:sectPr w:rsidR="002D316F" w:rsidRPr="005A4DA1" w:rsidSect="005A4D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58"/>
    <w:rsid w:val="000E72C5"/>
    <w:rsid w:val="00102805"/>
    <w:rsid w:val="00136422"/>
    <w:rsid w:val="001F3704"/>
    <w:rsid w:val="00281FE1"/>
    <w:rsid w:val="002905C7"/>
    <w:rsid w:val="002D316F"/>
    <w:rsid w:val="003639C8"/>
    <w:rsid w:val="003C2D6A"/>
    <w:rsid w:val="0045290D"/>
    <w:rsid w:val="004A3C2A"/>
    <w:rsid w:val="0050380C"/>
    <w:rsid w:val="00590603"/>
    <w:rsid w:val="005A4DA1"/>
    <w:rsid w:val="00652BF0"/>
    <w:rsid w:val="006D601E"/>
    <w:rsid w:val="007F7C58"/>
    <w:rsid w:val="00885292"/>
    <w:rsid w:val="008F1027"/>
    <w:rsid w:val="009E1A36"/>
    <w:rsid w:val="00A00899"/>
    <w:rsid w:val="00A16101"/>
    <w:rsid w:val="00A77E48"/>
    <w:rsid w:val="00BB2134"/>
    <w:rsid w:val="00BC4903"/>
    <w:rsid w:val="00C57F13"/>
    <w:rsid w:val="00C668CB"/>
    <w:rsid w:val="00C8004A"/>
    <w:rsid w:val="00CA7EDC"/>
    <w:rsid w:val="00CB1FB1"/>
    <w:rsid w:val="00DF05DC"/>
    <w:rsid w:val="00EF2673"/>
    <w:rsid w:val="00F4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09AC2"/>
  <w15:docId w15:val="{C7C21B8C-1F06-4A2E-B20D-B239AEDD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Eaton, Stephanie (RVW) Haematology</dc:creator>
  <cp:lastModifiedBy>Darren Makin</cp:lastModifiedBy>
  <cp:revision>2</cp:revision>
  <dcterms:created xsi:type="dcterms:W3CDTF">2024-06-10T14:31:00Z</dcterms:created>
  <dcterms:modified xsi:type="dcterms:W3CDTF">2024-06-10T14:31:00Z</dcterms:modified>
</cp:coreProperties>
</file>